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04:03:090201:0007 — 2,00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04:05:010204:0098 — 2,00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04:03:000000:199 — 1,00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04:03:000000:186 — 0,600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04:03:090305:237 — 0,100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04:03:000000:163 — 2,1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04:01:020213:12 — 4,83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04:03:090201:31 — 4,1844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04:05:010204:804 — 3,0281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04:01:020215:86 — 3,0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04:01:020215:88 — 0,1578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04:05:010204:0095 — 0,5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04:04:100401:77 — 58,2385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04:05:010204:1119 — 4,9392 га</w:t>
      </w:r>
    </w:p>
    <w:p w:rsid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>04:05:010204:1120 — 2,00104 га</w:t>
      </w:r>
    </w:p>
    <w:p w:rsidR="00A3684D" w:rsidRPr="00A3684D" w:rsidRDefault="00A3684D" w:rsidP="00A368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</w:p>
    <w:p w:rsidR="001022C3" w:rsidRPr="00A3684D" w:rsidRDefault="00A3684D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hAnsi="Times New Roman" w:cs="Times New Roman"/>
          <w:b/>
          <w:sz w:val="28"/>
          <w:szCs w:val="28"/>
        </w:rPr>
        <w:t>Общая площадь:</w:t>
      </w:r>
      <w:r w:rsidRPr="00A3684D">
        <w:rPr>
          <w:rFonts w:ascii="Times New Roman" w:hAnsi="Times New Roman" w:cs="Times New Roman"/>
          <w:b/>
          <w:sz w:val="28"/>
          <w:szCs w:val="28"/>
        </w:rPr>
        <w:br/>
        <w:t>88,67904</w:t>
      </w:r>
      <w:r w:rsidRPr="00A3684D">
        <w:rPr>
          <w:rFonts w:ascii="Times New Roman" w:hAnsi="Times New Roman" w:cs="Times New Roman"/>
          <w:b/>
          <w:sz w:val="28"/>
          <w:szCs w:val="28"/>
        </w:rPr>
        <w:br/>
      </w:r>
      <w:r w:rsidRPr="00A3684D">
        <w:rPr>
          <w:b/>
        </w:rPr>
        <w:br/>
      </w:r>
      <w:r w:rsidR="001022C3"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04:03:090201:0007 — 2,00 </w:t>
      </w:r>
      <w:r w:rsidR="001022C3"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04:05:010204:0098 — 2,00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04:03:000000:199 — 1,00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04:03:000000:186 — 0,600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04:03:090305:237 — 0,100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04:03:000000:163 — 2,1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  <w:bookmarkStart w:id="0" w:name="_GoBack"/>
      <w:bookmarkEnd w:id="0"/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04:01:020213:12 — 4,83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04:03:090201:31 — 4,1844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04:05:010204:804 — 3,0281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04:01:020215:86 — 3,0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04:01:020215:88 — 0,1578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04:05:010204:0095 — 0,5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A3684D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</w:pPr>
      <w:r w:rsidRPr="00A3684D">
        <w:rPr>
          <w:rFonts w:ascii="Times New Roman" w:eastAsia="Times New Roman" w:hAnsi="Times New Roman" w:cs="Times New Roman"/>
          <w:color w:val="2C2D2E"/>
          <w:sz w:val="28"/>
          <w:szCs w:val="28"/>
          <w:lang w:eastAsia="ru-RU"/>
        </w:rPr>
        <w:t xml:space="preserve">04:04:100401:77 — 58,2385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1022C3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</w:pP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04:05:010204:1119 — 4</w:t>
      </w:r>
      <w:proofErr w:type="gramStart"/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,9392</w:t>
      </w:r>
      <w:proofErr w:type="gramEnd"/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 xml:space="preserve">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1022C3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</w:pP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04:05:010204:1120 — 2</w:t>
      </w:r>
      <w:proofErr w:type="gramStart"/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,00104</w:t>
      </w:r>
      <w:proofErr w:type="gramEnd"/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 xml:space="preserve"> </w:t>
      </w:r>
      <w:r w:rsidRPr="001022C3"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  <w:t>Hectare</w:t>
      </w:r>
    </w:p>
    <w:p w:rsidR="001022C3" w:rsidRPr="001022C3" w:rsidRDefault="001022C3" w:rsidP="001022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C2D2E"/>
          <w:sz w:val="28"/>
          <w:szCs w:val="28"/>
          <w:lang w:val="en-US" w:eastAsia="ru-RU"/>
        </w:rPr>
      </w:pPr>
    </w:p>
    <w:p w:rsidR="00042532" w:rsidRPr="001022C3" w:rsidRDefault="001022C3" w:rsidP="001022C3">
      <w:pPr>
        <w:rPr>
          <w:b/>
          <w:lang w:val="en-US"/>
        </w:rPr>
      </w:pPr>
      <w:r w:rsidRPr="00A3684D">
        <w:rPr>
          <w:rFonts w:ascii="Times New Roman" w:hAnsi="Times New Roman" w:cs="Times New Roman"/>
          <w:b/>
          <w:sz w:val="28"/>
          <w:szCs w:val="28"/>
        </w:rPr>
        <w:t>Общая</w:t>
      </w:r>
      <w:r w:rsidRPr="001022C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A3684D">
        <w:rPr>
          <w:rFonts w:ascii="Times New Roman" w:hAnsi="Times New Roman" w:cs="Times New Roman"/>
          <w:b/>
          <w:sz w:val="28"/>
          <w:szCs w:val="28"/>
        </w:rPr>
        <w:t>площадь</w:t>
      </w:r>
      <w:r w:rsidRPr="001022C3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1022C3">
        <w:rPr>
          <w:rFonts w:ascii="Times New Roman" w:hAnsi="Times New Roman" w:cs="Times New Roman"/>
          <w:b/>
          <w:sz w:val="28"/>
          <w:szCs w:val="28"/>
          <w:lang w:val="en-US"/>
        </w:rPr>
        <w:br/>
        <w:t>88,67904</w:t>
      </w:r>
      <w:r w:rsidRPr="001022C3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Hectare</w:t>
      </w:r>
      <w:r w:rsidRPr="001022C3">
        <w:rPr>
          <w:rFonts w:ascii="Times New Roman" w:hAnsi="Times New Roman" w:cs="Times New Roman"/>
          <w:b/>
          <w:sz w:val="28"/>
          <w:szCs w:val="28"/>
          <w:lang w:val="en-US"/>
        </w:rPr>
        <w:br/>
      </w:r>
    </w:p>
    <w:sectPr w:rsidR="00042532" w:rsidRPr="001022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73B"/>
    <w:rsid w:val="00042532"/>
    <w:rsid w:val="001022C3"/>
    <w:rsid w:val="0048773B"/>
    <w:rsid w:val="00A3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0792A"/>
  <w15:chartTrackingRefBased/>
  <w15:docId w15:val="{801E0C5E-7625-453B-B081-7154FCB8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23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2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9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7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0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Минэкономразвития РА</dc:creator>
  <cp:keywords/>
  <dc:description/>
  <cp:lastModifiedBy>Минэкономразвития РА</cp:lastModifiedBy>
  <cp:revision>3</cp:revision>
  <dcterms:created xsi:type="dcterms:W3CDTF">2021-12-06T05:23:00Z</dcterms:created>
  <dcterms:modified xsi:type="dcterms:W3CDTF">2021-12-06T05:57:00Z</dcterms:modified>
</cp:coreProperties>
</file>