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A18" w:rsidRPr="00436A5D" w:rsidRDefault="00F42D6E">
      <w:pPr>
        <w:rPr>
          <w:sz w:val="22"/>
          <w:szCs w:val="22"/>
        </w:rPr>
      </w:pPr>
      <w:r>
        <w:rPr>
          <w:noProof/>
          <w:lang w:eastAsia="ru-RU"/>
        </w:rPr>
        <w:drawing>
          <wp:inline distT="0" distB="0" distL="0" distR="0">
            <wp:extent cx="5940425" cy="3453130"/>
            <wp:effectExtent l="19050" t="0" r="3175" b="0"/>
            <wp:docPr id="1" name="Рисунок 0" descr="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5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z w:val="32"/>
          <w:szCs w:val="32"/>
        </w:rPr>
        <w:t>Проект краболова</w:t>
      </w:r>
      <w:r w:rsidR="00436A5D">
        <w:rPr>
          <w:sz w:val="32"/>
          <w:szCs w:val="32"/>
        </w:rPr>
        <w:t xml:space="preserve"> -</w:t>
      </w:r>
      <w:r>
        <w:rPr>
          <w:sz w:val="32"/>
          <w:szCs w:val="32"/>
        </w:rPr>
        <w:t xml:space="preserve"> предназначенный для добычи и транспортировки живого краба в танках </w:t>
      </w:r>
      <w:r>
        <w:rPr>
          <w:sz w:val="32"/>
          <w:szCs w:val="32"/>
          <w:lang w:val="en-US"/>
        </w:rPr>
        <w:t>RSW</w:t>
      </w:r>
      <w:r w:rsidRPr="00F42D6E">
        <w:rPr>
          <w:sz w:val="32"/>
          <w:szCs w:val="32"/>
        </w:rPr>
        <w:t xml:space="preserve">.  </w:t>
      </w:r>
      <w:r w:rsidR="00EF6553">
        <w:rPr>
          <w:sz w:val="32"/>
          <w:szCs w:val="32"/>
        </w:rPr>
        <w:t>Пр.03070.</w:t>
      </w:r>
      <w:r w:rsidRPr="00F42D6E">
        <w:rPr>
          <w:sz w:val="32"/>
          <w:szCs w:val="32"/>
        </w:rPr>
        <w:t xml:space="preserve">               </w:t>
      </w:r>
      <w:r w:rsidRPr="00F42D6E">
        <w:rPr>
          <w:szCs w:val="24"/>
        </w:rPr>
        <w:t xml:space="preserve">                                                </w:t>
      </w:r>
      <w:r>
        <w:rPr>
          <w:szCs w:val="24"/>
        </w:rPr>
        <w:t xml:space="preserve"> Особенностями проекта для добычи и транспортировки живого краба</w:t>
      </w:r>
      <w:r w:rsidR="00EF6553" w:rsidRPr="00EF6553">
        <w:rPr>
          <w:szCs w:val="24"/>
        </w:rPr>
        <w:t>,</w:t>
      </w:r>
      <w:r>
        <w:rPr>
          <w:szCs w:val="24"/>
        </w:rPr>
        <w:t xml:space="preserve"> является его высочайшая</w:t>
      </w:r>
      <w:r w:rsidR="00EF6553">
        <w:rPr>
          <w:szCs w:val="24"/>
        </w:rPr>
        <w:t xml:space="preserve"> </w:t>
      </w:r>
      <w:r>
        <w:rPr>
          <w:szCs w:val="24"/>
        </w:rPr>
        <w:t>экономическая эффективность</w:t>
      </w:r>
      <w:proofErr w:type="gramStart"/>
      <w:r w:rsidR="00EF6553">
        <w:rPr>
          <w:szCs w:val="24"/>
        </w:rPr>
        <w:t xml:space="preserve"> </w:t>
      </w:r>
      <w:r w:rsidR="00EF6553" w:rsidRPr="00EF6553">
        <w:rPr>
          <w:szCs w:val="24"/>
        </w:rPr>
        <w:t>,</w:t>
      </w:r>
      <w:proofErr w:type="gramEnd"/>
      <w:r w:rsidR="00EF6553">
        <w:rPr>
          <w:szCs w:val="24"/>
        </w:rPr>
        <w:t>основой которой являются уникальные  обще</w:t>
      </w:r>
      <w:r w:rsidR="00A84912" w:rsidRPr="00A84912">
        <w:rPr>
          <w:szCs w:val="24"/>
        </w:rPr>
        <w:t>-</w:t>
      </w:r>
      <w:r w:rsidR="00EF6553">
        <w:rPr>
          <w:szCs w:val="24"/>
        </w:rPr>
        <w:t xml:space="preserve">проектные характеристики ( объем охлаждаемых танков </w:t>
      </w:r>
      <w:r w:rsidR="00EF6553">
        <w:rPr>
          <w:szCs w:val="24"/>
          <w:lang w:val="en-US"/>
        </w:rPr>
        <w:t>RSW</w:t>
      </w:r>
      <w:r w:rsidR="00EF6553">
        <w:rPr>
          <w:szCs w:val="24"/>
        </w:rPr>
        <w:t xml:space="preserve"> для размещения 200 т. живого краба превышает 670 куб.)и использование самых современных  существующих на мировом рынке технических решений.                                                                                                                </w:t>
      </w:r>
      <w:r w:rsidR="00EF6553">
        <w:rPr>
          <w:sz w:val="28"/>
          <w:szCs w:val="28"/>
        </w:rPr>
        <w:t xml:space="preserve"> Основные характеристики  краболова пр. 03070.                                                                </w:t>
      </w:r>
      <w:r w:rsidR="00A84912">
        <w:rPr>
          <w:sz w:val="28"/>
          <w:szCs w:val="28"/>
        </w:rPr>
        <w:t xml:space="preserve">     </w:t>
      </w:r>
      <w:r w:rsidR="00A84912">
        <w:rPr>
          <w:szCs w:val="24"/>
        </w:rPr>
        <w:t xml:space="preserve"> Длина габаритная</w:t>
      </w:r>
      <w:proofErr w:type="gramStart"/>
      <w:r w:rsidR="00A84912">
        <w:rPr>
          <w:szCs w:val="24"/>
        </w:rPr>
        <w:t xml:space="preserve"> .</w:t>
      </w:r>
      <w:proofErr w:type="gramEnd"/>
      <w:r w:rsidR="00A84912">
        <w:rPr>
          <w:szCs w:val="24"/>
        </w:rPr>
        <w:t xml:space="preserve">м                                               50.45                                                                                                    Ширина габаритная .м                                             12.53                                                                                          </w:t>
      </w:r>
      <w:proofErr w:type="spellStart"/>
      <w:r w:rsidR="00A84912">
        <w:rPr>
          <w:szCs w:val="24"/>
        </w:rPr>
        <w:t>Дедвейд</w:t>
      </w:r>
      <w:proofErr w:type="spellEnd"/>
      <w:r w:rsidR="00A84912">
        <w:rPr>
          <w:szCs w:val="24"/>
        </w:rPr>
        <w:t xml:space="preserve">.  т. -                                                                   881                          </w:t>
      </w:r>
      <w:r w:rsidR="00EF6553">
        <w:rPr>
          <w:sz w:val="28"/>
          <w:szCs w:val="28"/>
        </w:rPr>
        <w:t xml:space="preserve">  </w:t>
      </w:r>
      <w:r w:rsidR="00A84912">
        <w:rPr>
          <w:sz w:val="28"/>
          <w:szCs w:val="28"/>
        </w:rPr>
        <w:t xml:space="preserve">                                                                                        </w:t>
      </w:r>
      <w:r w:rsidR="00A84912">
        <w:rPr>
          <w:sz w:val="22"/>
          <w:szCs w:val="22"/>
        </w:rPr>
        <w:t xml:space="preserve">Полное водоизмещение .т.                                                 1931                                                                                                        Осадка габаритная при полном                                                                                                                                                                                                                                водоизмещении .м.                                                                 6.72                                                                                              Суммарная вместимость </w:t>
      </w:r>
      <w:r w:rsidR="00A84912" w:rsidRPr="00A84912">
        <w:rPr>
          <w:sz w:val="22"/>
          <w:szCs w:val="22"/>
        </w:rPr>
        <w:t xml:space="preserve"> </w:t>
      </w:r>
      <w:r w:rsidR="00A84912">
        <w:rPr>
          <w:sz w:val="22"/>
          <w:szCs w:val="22"/>
          <w:lang w:val="en-US"/>
        </w:rPr>
        <w:t>RSW</w:t>
      </w:r>
      <w:r w:rsidR="00A84912">
        <w:rPr>
          <w:sz w:val="22"/>
          <w:szCs w:val="22"/>
        </w:rPr>
        <w:t xml:space="preserve"> танков куб.м                     30.5                                                                                              Главный двигатель  .</w:t>
      </w:r>
      <w:proofErr w:type="spellStart"/>
      <w:r w:rsidR="00A84912">
        <w:rPr>
          <w:sz w:val="22"/>
          <w:szCs w:val="22"/>
        </w:rPr>
        <w:t>квт</w:t>
      </w:r>
      <w:proofErr w:type="spellEnd"/>
      <w:r w:rsidR="00A84912">
        <w:rPr>
          <w:sz w:val="22"/>
          <w:szCs w:val="22"/>
        </w:rPr>
        <w:t>.                                                         1200                                                                                             Скорость .уз.                                                                                  12</w:t>
      </w:r>
      <w:r w:rsidR="00184A7B">
        <w:rPr>
          <w:sz w:val="22"/>
          <w:szCs w:val="22"/>
        </w:rPr>
        <w:t xml:space="preserve">                                                                                                                           Автономность суток                                                           не менее 5                                                                                                Дальность плавания  миль                                                не менее  - 6000                                                                                  Экипаж  чел                                                                                  30                                                                                                 Класс   РС                                                                                 КМ </w:t>
      </w:r>
      <w:r w:rsidR="00184A7B" w:rsidRPr="00184A7B">
        <w:rPr>
          <w:sz w:val="22"/>
          <w:szCs w:val="22"/>
        </w:rPr>
        <w:t xml:space="preserve"> </w:t>
      </w:r>
      <w:r w:rsidR="00184A7B">
        <w:rPr>
          <w:sz w:val="22"/>
          <w:szCs w:val="22"/>
          <w:lang w:val="en-US"/>
        </w:rPr>
        <w:t>Ice</w:t>
      </w:r>
      <w:r w:rsidR="00184A7B" w:rsidRPr="00184A7B">
        <w:rPr>
          <w:sz w:val="22"/>
          <w:szCs w:val="22"/>
        </w:rPr>
        <w:t xml:space="preserve">2   </w:t>
      </w:r>
      <w:r w:rsidR="00184A7B">
        <w:rPr>
          <w:sz w:val="22"/>
          <w:szCs w:val="22"/>
          <w:lang w:val="en-US"/>
        </w:rPr>
        <w:t>AUT</w:t>
      </w:r>
      <w:r w:rsidR="00184A7B" w:rsidRPr="00184A7B">
        <w:rPr>
          <w:sz w:val="22"/>
          <w:szCs w:val="22"/>
        </w:rPr>
        <w:t>3 (</w:t>
      </w:r>
      <w:r w:rsidR="00184A7B">
        <w:rPr>
          <w:sz w:val="22"/>
          <w:szCs w:val="22"/>
          <w:lang w:val="en-US"/>
        </w:rPr>
        <w:t>REF</w:t>
      </w:r>
      <w:r w:rsidR="00184A7B" w:rsidRPr="00184A7B">
        <w:rPr>
          <w:sz w:val="22"/>
          <w:szCs w:val="22"/>
        </w:rPr>
        <w:t xml:space="preserve">) </w:t>
      </w:r>
      <w:r w:rsidR="00184A7B">
        <w:rPr>
          <w:sz w:val="22"/>
          <w:szCs w:val="22"/>
          <w:lang w:val="en-US"/>
        </w:rPr>
        <w:t>Fishing</w:t>
      </w:r>
      <w:r w:rsidR="00184A7B" w:rsidRPr="00184A7B">
        <w:rPr>
          <w:sz w:val="22"/>
          <w:szCs w:val="22"/>
        </w:rPr>
        <w:t xml:space="preserve">  </w:t>
      </w:r>
      <w:r w:rsidR="00184A7B">
        <w:rPr>
          <w:sz w:val="22"/>
          <w:szCs w:val="22"/>
          <w:lang w:val="en-US"/>
        </w:rPr>
        <w:t>Vessel</w:t>
      </w:r>
      <w:r w:rsidR="00184A7B" w:rsidRPr="00184A7B">
        <w:rPr>
          <w:sz w:val="22"/>
          <w:szCs w:val="22"/>
        </w:rPr>
        <w:t xml:space="preserve">                                                </w:t>
      </w:r>
      <w:r w:rsidR="00184A7B">
        <w:rPr>
          <w:sz w:val="22"/>
          <w:szCs w:val="22"/>
        </w:rPr>
        <w:t xml:space="preserve">Краболов   может работать  в умеренных  северных  и  южных  широтах Тихого океана с прилегающими к нему морями с учетом круглогодичной эксплуатации в незамерзающих морях   и  мелкобитом льду в неарктических морях соответствующем ледовому классу </w:t>
      </w:r>
      <w:r w:rsidR="00184A7B" w:rsidRPr="00184A7B">
        <w:rPr>
          <w:sz w:val="22"/>
          <w:szCs w:val="22"/>
        </w:rPr>
        <w:t xml:space="preserve"> </w:t>
      </w:r>
      <w:r w:rsidR="00184A7B">
        <w:rPr>
          <w:sz w:val="22"/>
          <w:szCs w:val="22"/>
          <w:lang w:val="en-US"/>
        </w:rPr>
        <w:t>Ice</w:t>
      </w:r>
      <w:r w:rsidR="00184A7B" w:rsidRPr="00184A7B">
        <w:rPr>
          <w:sz w:val="22"/>
          <w:szCs w:val="22"/>
        </w:rPr>
        <w:t>2</w:t>
      </w:r>
      <w:r w:rsidR="00184A7B">
        <w:rPr>
          <w:sz w:val="22"/>
          <w:szCs w:val="22"/>
        </w:rPr>
        <w:t xml:space="preserve">.                                               </w:t>
      </w:r>
      <w:r w:rsidR="0040526D">
        <w:rPr>
          <w:sz w:val="22"/>
          <w:szCs w:val="22"/>
        </w:rPr>
        <w:t xml:space="preserve"> Проект 03070 – это краболов </w:t>
      </w:r>
      <w:proofErr w:type="spellStart"/>
      <w:r w:rsidR="0040526D">
        <w:rPr>
          <w:sz w:val="22"/>
          <w:szCs w:val="22"/>
        </w:rPr>
        <w:t>живовоз</w:t>
      </w:r>
      <w:proofErr w:type="spellEnd"/>
      <w:r w:rsidR="0040526D">
        <w:rPr>
          <w:sz w:val="22"/>
          <w:szCs w:val="22"/>
        </w:rPr>
        <w:t xml:space="preserve">  полного цикла. Для  этого  у судна на борту есть все необходимое для добычи – конусные ловушки  японского  типа кошара и хребтина. Процесс промысла  на краболове проекта 03070 автоматизирован . Переработка улова на краболове </w:t>
      </w:r>
      <w:r w:rsidR="0040526D">
        <w:rPr>
          <w:sz w:val="22"/>
          <w:szCs w:val="22"/>
        </w:rPr>
        <w:lastRenderedPageBreak/>
        <w:t xml:space="preserve">пр.03070 не предусмотрена. Чтобы краб оставался  живым  вода в танках  поддерживается в постоянной температуре+2 градуса.                                                                                                                                                      </w:t>
      </w:r>
      <w:r w:rsidR="0040526D">
        <w:rPr>
          <w:sz w:val="28"/>
          <w:szCs w:val="28"/>
        </w:rPr>
        <w:t xml:space="preserve">Стоимость заказа на </w:t>
      </w:r>
      <w:r w:rsidR="00436A5D">
        <w:rPr>
          <w:sz w:val="28"/>
          <w:szCs w:val="28"/>
        </w:rPr>
        <w:t>строительство  краболова на вер</w:t>
      </w:r>
      <w:r w:rsidR="0040526D">
        <w:rPr>
          <w:sz w:val="28"/>
          <w:szCs w:val="28"/>
        </w:rPr>
        <w:t xml:space="preserve">фи </w:t>
      </w:r>
      <w:r w:rsidR="00436A5D">
        <w:rPr>
          <w:sz w:val="28"/>
          <w:szCs w:val="28"/>
        </w:rPr>
        <w:t xml:space="preserve"> завода « </w:t>
      </w:r>
      <w:proofErr w:type="spellStart"/>
      <w:r w:rsidR="00436A5D">
        <w:rPr>
          <w:sz w:val="28"/>
          <w:szCs w:val="28"/>
        </w:rPr>
        <w:t>Пелла</w:t>
      </w:r>
      <w:proofErr w:type="spellEnd"/>
      <w:r w:rsidR="00436A5D">
        <w:rPr>
          <w:sz w:val="28"/>
          <w:szCs w:val="28"/>
        </w:rPr>
        <w:t xml:space="preserve">»    </w:t>
      </w:r>
      <w:r w:rsidR="00436A5D">
        <w:rPr>
          <w:sz w:val="22"/>
          <w:szCs w:val="22"/>
        </w:rPr>
        <w:t>зависит комплектации и варьируется от 26 до 28 млн.евро.</w:t>
      </w:r>
      <w:r w:rsidR="00436A5D" w:rsidRPr="00436A5D">
        <w:rPr>
          <w:noProof/>
          <w:lang w:eastAsia="ru-RU"/>
        </w:rPr>
        <w:t xml:space="preserve"> </w:t>
      </w:r>
      <w:r w:rsidR="00436A5D">
        <w:rPr>
          <w:noProof/>
          <w:sz w:val="22"/>
          <w:szCs w:val="22"/>
          <w:lang w:eastAsia="ru-RU"/>
        </w:rPr>
        <w:drawing>
          <wp:inline distT="0" distB="0" distL="0" distR="0">
            <wp:extent cx="5940425" cy="2644140"/>
            <wp:effectExtent l="19050" t="0" r="3175" b="0"/>
            <wp:docPr id="3" name="Рисунок 2" descr="f326eef965fe773c7edc8f1604d5d25f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326eef965fe773c7edc8f1604d5d25f (1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4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4A18" w:rsidRPr="00436A5D" w:rsidSect="00B64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D6E"/>
    <w:rsid w:val="00184A7B"/>
    <w:rsid w:val="0040526D"/>
    <w:rsid w:val="00436A5D"/>
    <w:rsid w:val="00871CF5"/>
    <w:rsid w:val="00A84912"/>
    <w:rsid w:val="00B64A18"/>
    <w:rsid w:val="00EF6553"/>
    <w:rsid w:val="00F42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D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2021-10-29T11:17:00Z</dcterms:created>
  <dcterms:modified xsi:type="dcterms:W3CDTF">2021-10-29T12:12:00Z</dcterms:modified>
</cp:coreProperties>
</file>