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48" w:rsidRPr="00F0179E" w:rsidRDefault="00DF4048" w:rsidP="00CC0EF3">
      <w:pPr>
        <w:jc w:val="center"/>
        <w:rPr>
          <w:b/>
        </w:rPr>
      </w:pPr>
      <w:r w:rsidRPr="00F0179E">
        <w:rPr>
          <w:b/>
        </w:rPr>
        <w:t>Текущая ситуация по Проекту «Военно-морские шахматы»</w:t>
      </w:r>
    </w:p>
    <w:p w:rsidR="00DF4048" w:rsidRDefault="00DF4048" w:rsidP="00583691"/>
    <w:p w:rsidR="00DF4048" w:rsidRDefault="00DF4048" w:rsidP="007826E1">
      <w:pPr>
        <w:jc w:val="both"/>
      </w:pPr>
      <w:r>
        <w:t xml:space="preserve">В настоящее время по Проекту работает команда из  5 человек дизайнеров, программистов и других специалистов. Опыт разработчика в области компьютерных игр подтверждается тем, что мини-игры, которые он придумал, скачены игроками  более 2 млн. раз. По этим играм создано более 500 видео в </w:t>
      </w:r>
      <w:proofErr w:type="spellStart"/>
      <w:r>
        <w:t>YouTube</w:t>
      </w:r>
      <w:proofErr w:type="spellEnd"/>
      <w:r>
        <w:t xml:space="preserve">. Количество просмотров некоторых наиболее популярных из этих видео составляют десятки тысяч. На основании опыта разработчика была создана компьютерная игра «Военно-морские шахматы». Исходя из многолетнего опыта написания сценариев компьютерных игр и на основании тестирования у реальной аудитории, можно ожидать, что игра будет иметь огромный успех.  Она создана на стыке нескольких известных популярных игр: шахматы, морской бой и покер. В частности, психология игры позволит привлечь на платной основе состоятельных игроков, играющих в покер в Интернете. </w:t>
      </w:r>
    </w:p>
    <w:p w:rsidR="00DF4048" w:rsidRDefault="00DF4048" w:rsidP="007826E1">
      <w:pPr>
        <w:jc w:val="both"/>
      </w:pPr>
      <w:r>
        <w:t xml:space="preserve">Создан настольный вариант игры, на котором на сотнях сыгранных партий детально отработан её механизм. Разрабатывается упрощённый вариант (прототип) для игры через Интернет. </w:t>
      </w:r>
    </w:p>
    <w:p w:rsidR="00DF4048" w:rsidRDefault="00DF4048" w:rsidP="007826E1">
      <w:pPr>
        <w:jc w:val="both"/>
      </w:pPr>
      <w:r>
        <w:t>Детально прописано видение развития Проекта и конечного вида игровых приложений, проработан вопрос игровой ниши и маркетинга по продвижению игры.</w:t>
      </w:r>
    </w:p>
    <w:p w:rsidR="00DF4048" w:rsidRDefault="00DF4048" w:rsidP="007826E1">
      <w:pPr>
        <w:jc w:val="both"/>
      </w:pPr>
      <w:r>
        <w:t>Детально проработана проектно-сметная документация и краткий финансовый бизнес-план, а также план создания игровых приложений.</w:t>
      </w:r>
    </w:p>
    <w:p w:rsidR="00DF4048" w:rsidRDefault="00DF4048" w:rsidP="007826E1">
      <w:pPr>
        <w:jc w:val="both"/>
      </w:pPr>
      <w:r>
        <w:t xml:space="preserve">Полученные инвестиции позволят создать приложения для смартфонов, которое игроки будут покупать через </w:t>
      </w:r>
      <w:r>
        <w:rPr>
          <w:lang w:val="en-US"/>
        </w:rPr>
        <w:t>App</w:t>
      </w:r>
      <w:r w:rsidRPr="00583691">
        <w:t xml:space="preserve"> </w:t>
      </w:r>
      <w:r>
        <w:rPr>
          <w:lang w:val="en-US"/>
        </w:rPr>
        <w:t>Store</w:t>
      </w:r>
      <w:r>
        <w:t>,</w:t>
      </w:r>
      <w:r w:rsidRPr="00583691">
        <w:t xml:space="preserve"> </w:t>
      </w:r>
      <w:r>
        <w:rPr>
          <w:lang w:val="en-US"/>
        </w:rPr>
        <w:t>Google</w:t>
      </w:r>
      <w:r>
        <w:t xml:space="preserve"> </w:t>
      </w:r>
      <w:r>
        <w:rPr>
          <w:lang w:val="en-US"/>
        </w:rPr>
        <w:t>Play</w:t>
      </w:r>
      <w:r w:rsidRPr="00F5304B">
        <w:t xml:space="preserve"> </w:t>
      </w:r>
      <w:r>
        <w:t xml:space="preserve">и другие </w:t>
      </w:r>
      <w:proofErr w:type="spellStart"/>
      <w:proofErr w:type="gramStart"/>
      <w:r>
        <w:t>интернет-магазины</w:t>
      </w:r>
      <w:proofErr w:type="spellEnd"/>
      <w:proofErr w:type="gramEnd"/>
      <w:r>
        <w:t>.</w:t>
      </w:r>
    </w:p>
    <w:p w:rsidR="00DF4048" w:rsidRDefault="00DF4048" w:rsidP="007826E1">
      <w:pPr>
        <w:jc w:val="both"/>
      </w:pPr>
      <w:r>
        <w:t xml:space="preserve">Варианты игры для различных аудиторий будут разрабатываться в России, а продажи будут осуществляться из других стран, так как из-за санкций введён запрет на продажу платных игр из России.  Другими словами, основные первоначальные инвестиции будут  в России, а получение прибыли за рубежом. И все это легально! </w:t>
      </w:r>
    </w:p>
    <w:p w:rsidR="00DF4048" w:rsidRPr="000D4398" w:rsidRDefault="00DF4048" w:rsidP="007826E1">
      <w:pPr>
        <w:jc w:val="both"/>
        <w:rPr>
          <w:sz w:val="32"/>
          <w:szCs w:val="32"/>
        </w:rPr>
      </w:pPr>
      <w:r w:rsidRPr="000D4398">
        <w:rPr>
          <w:sz w:val="32"/>
          <w:szCs w:val="32"/>
        </w:rPr>
        <w:t xml:space="preserve">Потенциальная </w:t>
      </w:r>
      <w:r>
        <w:rPr>
          <w:sz w:val="32"/>
          <w:szCs w:val="32"/>
        </w:rPr>
        <w:t xml:space="preserve">мировая </w:t>
      </w:r>
      <w:r w:rsidRPr="000D4398">
        <w:rPr>
          <w:sz w:val="32"/>
          <w:szCs w:val="32"/>
        </w:rPr>
        <w:t xml:space="preserve">аудитория </w:t>
      </w:r>
      <w:r>
        <w:rPr>
          <w:sz w:val="32"/>
          <w:szCs w:val="32"/>
        </w:rPr>
        <w:t xml:space="preserve">игроков через 2 года от </w:t>
      </w:r>
      <w:r w:rsidRPr="000D4398">
        <w:rPr>
          <w:sz w:val="32"/>
          <w:szCs w:val="32"/>
        </w:rPr>
        <w:t>10 млн. человек</w:t>
      </w:r>
      <w:r>
        <w:rPr>
          <w:sz w:val="32"/>
          <w:szCs w:val="32"/>
        </w:rPr>
        <w:t xml:space="preserve"> и выше</w:t>
      </w:r>
      <w:r w:rsidRPr="000D4398">
        <w:rPr>
          <w:sz w:val="32"/>
          <w:szCs w:val="32"/>
        </w:rPr>
        <w:t>.</w:t>
      </w:r>
      <w:r>
        <w:rPr>
          <w:sz w:val="32"/>
          <w:szCs w:val="32"/>
        </w:rPr>
        <w:t xml:space="preserve"> При этом есть реальные шансы сделать эту серию игр одной из самых популярных в мире.</w:t>
      </w:r>
    </w:p>
    <w:p w:rsidR="00DF4048" w:rsidRDefault="00DF4048" w:rsidP="007826E1">
      <w:pPr>
        <w:jc w:val="both"/>
      </w:pPr>
      <w:r>
        <w:t xml:space="preserve">Начальная сумма инвестиций 25 - 30 млн. рублей. Возврат средств через 14-16 месяцев. Через 2 года ожидаемая прибыль от 200% и выше от суммы инвестиций. </w:t>
      </w:r>
    </w:p>
    <w:p w:rsidR="0016512C" w:rsidRDefault="0016512C" w:rsidP="007826E1">
      <w:pPr>
        <w:jc w:val="both"/>
      </w:pPr>
    </w:p>
    <w:p w:rsidR="0016512C" w:rsidRDefault="0016512C" w:rsidP="0016512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КЛЮЧЕВЫЕ ФАКТОРЫ ДЛЯ УСПЕХА ПРОЕКТА</w:t>
      </w:r>
    </w:p>
    <w:p w:rsidR="0016512C" w:rsidRDefault="0016512C" w:rsidP="001651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• Правильно выбранная бизнеса ниша игр на смартфонах</w:t>
      </w:r>
    </w:p>
    <w:p w:rsidR="0016512C" w:rsidRDefault="0016512C" w:rsidP="001651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• Эффект синергии на стыке двух массовых сегментов рынка</w:t>
      </w:r>
    </w:p>
    <w:p w:rsidR="0016512C" w:rsidRDefault="0016512C" w:rsidP="001651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• Хорошо продуманные «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ru-RU"/>
        </w:rPr>
        <w:t>game</w:t>
      </w:r>
      <w:proofErr w:type="spellEnd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ru-RU"/>
        </w:rPr>
        <w:t>play</w:t>
      </w:r>
      <w:proofErr w:type="spellEnd"/>
      <w:r>
        <w:rPr>
          <w:rFonts w:ascii="TimesNewRomanPSMT" w:hAnsi="TimesNewRomanPSMT" w:cs="TimesNewRomanPSMT"/>
          <w:sz w:val="24"/>
          <w:szCs w:val="24"/>
          <w:lang w:eastAsia="ru-RU"/>
        </w:rPr>
        <w:t>» в играх и последовательность их введения</w:t>
      </w:r>
    </w:p>
    <w:p w:rsidR="0016512C" w:rsidRDefault="0016512C" w:rsidP="001651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• Детально проработанный маркетинг по «раскрутке» и монетизации Проекта</w:t>
      </w:r>
    </w:p>
    <w:p w:rsidR="0016512C" w:rsidRDefault="0016512C" w:rsidP="001651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• Наличие высококвалифицированной команды IT разработчиков</w:t>
      </w:r>
    </w:p>
    <w:p w:rsidR="0016512C" w:rsidRDefault="0016512C" w:rsidP="001651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• Опыт в создании и успешном развитии больших международных проектов</w:t>
      </w:r>
    </w:p>
    <w:p w:rsidR="0016512C" w:rsidRDefault="0016512C" w:rsidP="001651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• Высокая конкурентоспособность за счет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ru-RU"/>
        </w:rPr>
        <w:t>креативных</w:t>
      </w:r>
      <w:proofErr w:type="spellEnd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идей и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сформировавшегося</w:t>
      </w:r>
      <w:proofErr w:type="gramEnd"/>
    </w:p>
    <w:p w:rsidR="0016512C" w:rsidRDefault="0016512C" w:rsidP="0016512C">
      <w:pPr>
        <w:jc w:val="both"/>
      </w:pPr>
      <w:r>
        <w:rPr>
          <w:rFonts w:ascii="TimesNewRomanPSMT" w:hAnsi="TimesNewRomanPSMT" w:cs="TimesNewRomanPSMT"/>
          <w:sz w:val="24"/>
          <w:szCs w:val="24"/>
          <w:lang w:eastAsia="ru-RU"/>
        </w:rPr>
        <w:t>стратегического видения развития Проекта</w:t>
      </w:r>
    </w:p>
    <w:p w:rsidR="00DF4048" w:rsidRDefault="00DF4048"/>
    <w:sectPr w:rsidR="00DF4048" w:rsidSect="003B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691"/>
    <w:rsid w:val="00064BAB"/>
    <w:rsid w:val="000D4398"/>
    <w:rsid w:val="0016512C"/>
    <w:rsid w:val="001740A6"/>
    <w:rsid w:val="00200BFF"/>
    <w:rsid w:val="00282C6F"/>
    <w:rsid w:val="002F7EA9"/>
    <w:rsid w:val="003B67A6"/>
    <w:rsid w:val="003D2BFA"/>
    <w:rsid w:val="00455B37"/>
    <w:rsid w:val="004D402A"/>
    <w:rsid w:val="004F42E1"/>
    <w:rsid w:val="005468D4"/>
    <w:rsid w:val="00583691"/>
    <w:rsid w:val="005E1C0D"/>
    <w:rsid w:val="00602667"/>
    <w:rsid w:val="00686628"/>
    <w:rsid w:val="006A5A7B"/>
    <w:rsid w:val="007826E1"/>
    <w:rsid w:val="00841CB9"/>
    <w:rsid w:val="00902C02"/>
    <w:rsid w:val="00983DEE"/>
    <w:rsid w:val="00A36629"/>
    <w:rsid w:val="00B048A8"/>
    <w:rsid w:val="00BC2188"/>
    <w:rsid w:val="00CC0EF3"/>
    <w:rsid w:val="00CF5529"/>
    <w:rsid w:val="00D876E3"/>
    <w:rsid w:val="00DD1572"/>
    <w:rsid w:val="00DF4048"/>
    <w:rsid w:val="00E02C1A"/>
    <w:rsid w:val="00E67177"/>
    <w:rsid w:val="00F0179E"/>
    <w:rsid w:val="00F5304B"/>
    <w:rsid w:val="00F6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Текущая ситуация по Проекту «Военно-морские шахматы»</vt:lpstr>
    </vt:vector>
  </TitlesOfParts>
  <Company>.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Текущая ситуация по Проекту «Военно-морские шахматы»</dc:title>
  <dc:subject/>
  <dc:creator>Home</dc:creator>
  <cp:keywords/>
  <dc:description/>
  <cp:lastModifiedBy>Home</cp:lastModifiedBy>
  <cp:revision>6</cp:revision>
  <dcterms:created xsi:type="dcterms:W3CDTF">2022-05-24T08:20:00Z</dcterms:created>
  <dcterms:modified xsi:type="dcterms:W3CDTF">2022-05-27T12:46:00Z</dcterms:modified>
</cp:coreProperties>
</file>