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4E330" w14:textId="19827781" w:rsidR="00896315" w:rsidRPr="00612ED9" w:rsidRDefault="007A6A03" w:rsidP="00896315">
      <w:pPr>
        <w:pStyle w:val="1stpagename"/>
        <w:spacing w:before="0" w:after="60"/>
        <w:ind w:left="0"/>
        <w:jc w:val="center"/>
        <w:rPr>
          <w:rFonts w:ascii="Arial" w:hAnsi="Arial" w:cs="Arial"/>
          <w:color w:val="auto"/>
        </w:rPr>
      </w:pPr>
      <w:bookmarkStart w:id="0" w:name="_Toc194715525"/>
      <w:bookmarkStart w:id="1" w:name="_Toc198542274"/>
      <w:bookmarkStart w:id="2" w:name="_Toc199076241"/>
      <w:bookmarkStart w:id="3" w:name="_Toc199076243"/>
      <w:r w:rsidRPr="008041BB">
        <w:rPr>
          <w:noProof/>
        </w:rPr>
        <w:drawing>
          <wp:anchor distT="0" distB="0" distL="114300" distR="114300" simplePos="0" relativeHeight="251664384" behindDoc="1" locked="0" layoutInCell="1" allowOverlap="1" wp14:anchorId="2E1F0850" wp14:editId="70CAC899">
            <wp:simplePos x="0" y="0"/>
            <wp:positionH relativeFrom="page">
              <wp:align>left</wp:align>
            </wp:positionH>
            <wp:positionV relativeFrom="paragraph">
              <wp:posOffset>281305</wp:posOffset>
            </wp:positionV>
            <wp:extent cx="7753350" cy="10335867"/>
            <wp:effectExtent l="0" t="0" r="0" b="889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59856" cy="10344541"/>
                    </a:xfrm>
                    <a:prstGeom prst="rect">
                      <a:avLst/>
                    </a:prstGeom>
                  </pic:spPr>
                </pic:pic>
              </a:graphicData>
            </a:graphic>
            <wp14:sizeRelH relativeFrom="page">
              <wp14:pctWidth>0</wp14:pctWidth>
            </wp14:sizeRelH>
            <wp14:sizeRelV relativeFrom="page">
              <wp14:pctHeight>0</wp14:pctHeight>
            </wp14:sizeRelV>
          </wp:anchor>
        </w:drawing>
      </w:r>
    </w:p>
    <w:p w14:paraId="2E9C7338" w14:textId="4F27BCC8" w:rsidR="00896315" w:rsidRPr="00612ED9" w:rsidRDefault="00896315" w:rsidP="00896315">
      <w:pPr>
        <w:pStyle w:val="1stpagename"/>
        <w:spacing w:before="0" w:after="60"/>
        <w:ind w:left="0"/>
        <w:jc w:val="center"/>
        <w:rPr>
          <w:rFonts w:ascii="Arial" w:hAnsi="Arial" w:cs="Arial"/>
          <w:color w:val="auto"/>
        </w:rPr>
      </w:pPr>
    </w:p>
    <w:p w14:paraId="42FCE976" w14:textId="77777777" w:rsidR="00896315" w:rsidRPr="00612ED9" w:rsidRDefault="00896315" w:rsidP="00896315">
      <w:pPr>
        <w:jc w:val="center"/>
        <w:rPr>
          <w:rFonts w:ascii="Arial" w:hAnsi="Arial" w:cs="Arial"/>
          <w:sz w:val="28"/>
          <w:szCs w:val="28"/>
        </w:rPr>
      </w:pPr>
    </w:p>
    <w:p w14:paraId="7B951D98" w14:textId="77777777" w:rsidR="00896315" w:rsidRPr="00612ED9" w:rsidRDefault="00896315" w:rsidP="00896315">
      <w:pPr>
        <w:jc w:val="center"/>
        <w:rPr>
          <w:rFonts w:ascii="Arial" w:hAnsi="Arial" w:cs="Arial"/>
          <w:sz w:val="28"/>
          <w:szCs w:val="28"/>
        </w:rPr>
      </w:pPr>
    </w:p>
    <w:p w14:paraId="229D463C" w14:textId="5B9E74AF" w:rsidR="00896315" w:rsidRDefault="00896315" w:rsidP="00896315">
      <w:pPr>
        <w:pStyle w:val="1stpagename"/>
        <w:spacing w:before="0" w:after="60"/>
        <w:ind w:left="0"/>
        <w:jc w:val="center"/>
        <w:rPr>
          <w:rFonts w:ascii="Arial" w:hAnsi="Arial" w:cs="Arial"/>
          <w:color w:val="auto"/>
        </w:rPr>
      </w:pPr>
    </w:p>
    <w:p w14:paraId="069C2293" w14:textId="77777777" w:rsidR="00896315" w:rsidRDefault="00896315" w:rsidP="00896315">
      <w:pPr>
        <w:pStyle w:val="1stpagename"/>
        <w:spacing w:before="0" w:after="60"/>
        <w:ind w:left="0"/>
        <w:jc w:val="center"/>
        <w:rPr>
          <w:rFonts w:ascii="Arial" w:hAnsi="Arial" w:cs="Arial"/>
          <w:color w:val="auto"/>
        </w:rPr>
      </w:pPr>
    </w:p>
    <w:p w14:paraId="2EE70C6A" w14:textId="77777777" w:rsidR="00896315" w:rsidRDefault="00896315" w:rsidP="00896315">
      <w:pPr>
        <w:pStyle w:val="1stpagename"/>
        <w:spacing w:before="0" w:after="60"/>
        <w:ind w:left="0"/>
        <w:jc w:val="center"/>
        <w:rPr>
          <w:rFonts w:ascii="Arial" w:hAnsi="Arial" w:cs="Arial"/>
          <w:color w:val="auto"/>
        </w:rPr>
      </w:pPr>
    </w:p>
    <w:p w14:paraId="70D3FC05" w14:textId="1AF261CF" w:rsidR="00896315" w:rsidRDefault="00896315" w:rsidP="00896315">
      <w:pPr>
        <w:pStyle w:val="1stpagename"/>
        <w:spacing w:before="0" w:after="60"/>
        <w:ind w:left="0"/>
        <w:jc w:val="center"/>
        <w:rPr>
          <w:rFonts w:ascii="Arial" w:hAnsi="Arial" w:cs="Arial"/>
          <w:color w:val="auto"/>
        </w:rPr>
      </w:pPr>
    </w:p>
    <w:p w14:paraId="0F7850E4" w14:textId="2F6A3E0F" w:rsidR="00896315" w:rsidRDefault="00896315" w:rsidP="00896315">
      <w:pPr>
        <w:pStyle w:val="1stpagename"/>
        <w:spacing w:before="0" w:after="60"/>
        <w:ind w:left="0"/>
        <w:jc w:val="center"/>
        <w:rPr>
          <w:rFonts w:ascii="Arial" w:hAnsi="Arial" w:cs="Arial"/>
          <w:color w:val="auto"/>
        </w:rPr>
      </w:pPr>
    </w:p>
    <w:p w14:paraId="15C40516" w14:textId="16FC64A9" w:rsidR="00896315" w:rsidRDefault="00896315" w:rsidP="00896315">
      <w:pPr>
        <w:pStyle w:val="1stpagename"/>
        <w:spacing w:before="0" w:after="60"/>
        <w:ind w:left="0"/>
        <w:jc w:val="center"/>
        <w:rPr>
          <w:rFonts w:ascii="Arial" w:hAnsi="Arial" w:cs="Arial"/>
          <w:color w:val="auto"/>
        </w:rPr>
      </w:pPr>
    </w:p>
    <w:p w14:paraId="1C03D0B2" w14:textId="1C3CCECD" w:rsidR="00896315" w:rsidRDefault="00896315" w:rsidP="00896315">
      <w:pPr>
        <w:pStyle w:val="1stpagename"/>
        <w:spacing w:before="0" w:after="60"/>
        <w:ind w:left="0"/>
        <w:jc w:val="center"/>
        <w:rPr>
          <w:rFonts w:ascii="Arial" w:hAnsi="Arial" w:cs="Arial"/>
          <w:color w:val="auto"/>
        </w:rPr>
      </w:pPr>
    </w:p>
    <w:p w14:paraId="5969FCE0" w14:textId="5928A4C6" w:rsidR="00896315" w:rsidRDefault="00896315" w:rsidP="00896315">
      <w:pPr>
        <w:pStyle w:val="1stpagename"/>
        <w:spacing w:before="0" w:after="60"/>
        <w:ind w:left="0"/>
        <w:jc w:val="center"/>
        <w:rPr>
          <w:rFonts w:ascii="Arial" w:hAnsi="Arial" w:cs="Arial"/>
          <w:color w:val="auto"/>
        </w:rPr>
      </w:pPr>
    </w:p>
    <w:p w14:paraId="27344EC7" w14:textId="77777777" w:rsidR="00896315" w:rsidRDefault="00896315" w:rsidP="00896315">
      <w:pPr>
        <w:pStyle w:val="1stpagename"/>
        <w:spacing w:before="0" w:after="60"/>
        <w:ind w:left="0"/>
        <w:jc w:val="center"/>
        <w:rPr>
          <w:rFonts w:ascii="Arial" w:hAnsi="Arial" w:cs="Arial"/>
          <w:color w:val="auto"/>
        </w:rPr>
      </w:pPr>
    </w:p>
    <w:p w14:paraId="1CBEDCD2" w14:textId="1D5C5A6A" w:rsidR="00896315" w:rsidRDefault="00896315" w:rsidP="00896315">
      <w:pPr>
        <w:pStyle w:val="1stpagename"/>
        <w:spacing w:before="0" w:after="60"/>
        <w:ind w:left="0"/>
        <w:jc w:val="center"/>
        <w:rPr>
          <w:rFonts w:ascii="Arial" w:hAnsi="Arial" w:cs="Arial"/>
          <w:color w:val="auto"/>
        </w:rPr>
      </w:pPr>
    </w:p>
    <w:p w14:paraId="612A246D" w14:textId="4ECB4975" w:rsidR="00896315" w:rsidRDefault="00896315" w:rsidP="00896315">
      <w:pPr>
        <w:pStyle w:val="1stpagename"/>
        <w:spacing w:before="0" w:after="60"/>
        <w:ind w:left="0"/>
        <w:jc w:val="center"/>
        <w:rPr>
          <w:rFonts w:ascii="Arial" w:hAnsi="Arial" w:cs="Arial"/>
          <w:color w:val="auto"/>
        </w:rPr>
      </w:pPr>
    </w:p>
    <w:p w14:paraId="28C45605" w14:textId="6C385A21" w:rsidR="00896315" w:rsidRDefault="00896315" w:rsidP="00896315">
      <w:pPr>
        <w:pStyle w:val="1stpagename"/>
        <w:spacing w:before="0" w:after="60"/>
        <w:ind w:left="0"/>
        <w:jc w:val="center"/>
        <w:rPr>
          <w:rFonts w:ascii="Arial" w:hAnsi="Arial" w:cs="Arial"/>
          <w:color w:val="auto"/>
        </w:rPr>
      </w:pPr>
    </w:p>
    <w:p w14:paraId="0F24D14A" w14:textId="60F5926E" w:rsidR="00896315" w:rsidRPr="00612ED9" w:rsidRDefault="00896315" w:rsidP="00896315">
      <w:pPr>
        <w:pStyle w:val="1stpagename"/>
        <w:spacing w:before="0" w:after="60"/>
        <w:ind w:left="0"/>
        <w:jc w:val="center"/>
        <w:rPr>
          <w:rFonts w:ascii="Arial" w:hAnsi="Arial" w:cs="Arial"/>
          <w:color w:val="auto"/>
          <w:lang w:val="en-US"/>
        </w:rPr>
      </w:pPr>
    </w:p>
    <w:p w14:paraId="127DC4B3" w14:textId="152B2419" w:rsidR="00231A41" w:rsidRPr="00D17CC7" w:rsidRDefault="007A6A03" w:rsidP="00B92367">
      <w:pPr>
        <w:pStyle w:val="1stpagename"/>
        <w:tabs>
          <w:tab w:val="left" w:pos="3420"/>
        </w:tabs>
        <w:spacing w:before="120" w:after="60"/>
        <w:ind w:left="993" w:right="-2"/>
        <w:jc w:val="center"/>
        <w:rPr>
          <w:rFonts w:ascii="Tahoma" w:hAnsi="Tahoma" w:cs="Tahoma"/>
          <w:color w:val="auto"/>
          <w:sz w:val="100"/>
          <w:szCs w:val="100"/>
        </w:rPr>
      </w:pPr>
      <w:r w:rsidRPr="008041BB">
        <w:rPr>
          <w:noProof/>
        </w:rPr>
        <w:drawing>
          <wp:anchor distT="0" distB="0" distL="114300" distR="114300" simplePos="0" relativeHeight="251666432" behindDoc="1" locked="0" layoutInCell="1" allowOverlap="1" wp14:anchorId="0CCF39A4" wp14:editId="24AC4785">
            <wp:simplePos x="0" y="0"/>
            <wp:positionH relativeFrom="page">
              <wp:align>right</wp:align>
            </wp:positionH>
            <wp:positionV relativeFrom="paragraph">
              <wp:posOffset>850900</wp:posOffset>
            </wp:positionV>
            <wp:extent cx="7753350" cy="10335867"/>
            <wp:effectExtent l="0" t="0" r="0" b="889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7753350" cy="10335867"/>
                    </a:xfrm>
                    <a:prstGeom prst="rect">
                      <a:avLst/>
                    </a:prstGeom>
                  </pic:spPr>
                </pic:pic>
              </a:graphicData>
            </a:graphic>
            <wp14:sizeRelH relativeFrom="page">
              <wp14:pctWidth>0</wp14:pctWidth>
            </wp14:sizeRelH>
            <wp14:sizeRelV relativeFrom="page">
              <wp14:pctHeight>0</wp14:pctHeight>
            </wp14:sizeRelV>
          </wp:anchor>
        </w:drawing>
      </w:r>
    </w:p>
    <w:p w14:paraId="7DEFBF12" w14:textId="22EFBDF1" w:rsidR="00231A41" w:rsidRPr="00E15F8E" w:rsidRDefault="00231A41" w:rsidP="00911641">
      <w:pPr>
        <w:spacing w:after="120"/>
        <w:ind w:left="142" w:right="-2"/>
        <w:jc w:val="center"/>
        <w:rPr>
          <w:rFonts w:ascii="Tahoma" w:hAnsi="Tahoma" w:cs="Tahoma"/>
          <w:b/>
          <w:sz w:val="40"/>
          <w:szCs w:val="40"/>
        </w:rPr>
      </w:pPr>
      <w:r w:rsidRPr="00E15F8E">
        <w:rPr>
          <w:rFonts w:ascii="Tahoma" w:hAnsi="Tahoma" w:cs="Tahoma"/>
          <w:b/>
          <w:sz w:val="40"/>
          <w:szCs w:val="40"/>
        </w:rPr>
        <w:t>«</w:t>
      </w:r>
      <w:r w:rsidR="00D003DB">
        <w:rPr>
          <w:rFonts w:ascii="Tahoma" w:hAnsi="Tahoma" w:cs="Tahoma"/>
          <w:b/>
          <w:sz w:val="40"/>
          <w:szCs w:val="40"/>
        </w:rPr>
        <w:t xml:space="preserve">Развитие </w:t>
      </w:r>
      <w:r w:rsidR="00911641">
        <w:rPr>
          <w:rFonts w:ascii="Tahoma" w:hAnsi="Tahoma" w:cs="Tahoma"/>
          <w:b/>
          <w:sz w:val="40"/>
          <w:szCs w:val="40"/>
        </w:rPr>
        <w:t xml:space="preserve">действующего </w:t>
      </w:r>
      <w:r w:rsidR="00D003DB">
        <w:rPr>
          <w:rFonts w:ascii="Tahoma" w:hAnsi="Tahoma" w:cs="Tahoma"/>
          <w:b/>
          <w:sz w:val="40"/>
          <w:szCs w:val="40"/>
        </w:rPr>
        <w:t>нефтеперерабатывающего завода в Республике Калмыкия</w:t>
      </w:r>
      <w:r w:rsidRPr="00E15F8E">
        <w:rPr>
          <w:rFonts w:ascii="Tahoma" w:hAnsi="Tahoma" w:cs="Tahoma"/>
          <w:b/>
          <w:sz w:val="40"/>
          <w:szCs w:val="40"/>
        </w:rPr>
        <w:t>»</w:t>
      </w:r>
    </w:p>
    <w:p w14:paraId="718210A5" w14:textId="77777777" w:rsidR="00231A41" w:rsidRPr="00D17CC7" w:rsidRDefault="00231A41" w:rsidP="00231A41">
      <w:pPr>
        <w:spacing w:after="120"/>
        <w:jc w:val="center"/>
        <w:rPr>
          <w:rFonts w:ascii="Tahoma" w:hAnsi="Tahoma" w:cs="Tahoma"/>
          <w:b/>
        </w:rPr>
      </w:pPr>
    </w:p>
    <w:p w14:paraId="25C57491" w14:textId="77777777" w:rsidR="00231A41" w:rsidRPr="00D17CC7" w:rsidRDefault="00231A41" w:rsidP="00231A41">
      <w:pPr>
        <w:spacing w:after="120"/>
        <w:jc w:val="center"/>
        <w:rPr>
          <w:rFonts w:ascii="Tahoma" w:hAnsi="Tahoma" w:cs="Tahoma"/>
          <w:b/>
        </w:rPr>
      </w:pPr>
    </w:p>
    <w:p w14:paraId="2315A470" w14:textId="77777777" w:rsidR="00231A41" w:rsidRPr="00D17CC7" w:rsidRDefault="00231A41" w:rsidP="00231A41">
      <w:pPr>
        <w:spacing w:after="120"/>
        <w:jc w:val="center"/>
        <w:rPr>
          <w:rFonts w:ascii="Tahoma" w:hAnsi="Tahoma" w:cs="Tahoma"/>
        </w:rPr>
      </w:pPr>
    </w:p>
    <w:p w14:paraId="1052144A" w14:textId="77777777" w:rsidR="00231A41" w:rsidRDefault="00231A41" w:rsidP="00231A41">
      <w:pPr>
        <w:spacing w:after="120"/>
        <w:ind w:left="-709"/>
        <w:jc w:val="center"/>
        <w:rPr>
          <w:rFonts w:ascii="Tahoma" w:hAnsi="Tahoma" w:cs="Tahoma"/>
        </w:rPr>
      </w:pPr>
    </w:p>
    <w:p w14:paraId="37E105D1" w14:textId="77777777" w:rsidR="00231A41" w:rsidRDefault="00231A41" w:rsidP="00231A41">
      <w:pPr>
        <w:spacing w:after="120"/>
        <w:ind w:left="-709"/>
        <w:jc w:val="center"/>
        <w:rPr>
          <w:rFonts w:ascii="Tahoma" w:hAnsi="Tahoma" w:cs="Tahoma"/>
        </w:rPr>
      </w:pPr>
    </w:p>
    <w:p w14:paraId="435830E2" w14:textId="77777777" w:rsidR="007A6A03" w:rsidRDefault="007A6A03" w:rsidP="00231A41">
      <w:pPr>
        <w:spacing w:after="120"/>
        <w:ind w:left="-709"/>
        <w:jc w:val="center"/>
        <w:rPr>
          <w:rFonts w:ascii="Tahoma" w:hAnsi="Tahoma" w:cs="Tahoma"/>
        </w:rPr>
      </w:pPr>
    </w:p>
    <w:p w14:paraId="356BAF56" w14:textId="77777777" w:rsidR="007A6A03" w:rsidRDefault="007A6A03" w:rsidP="00231A41">
      <w:pPr>
        <w:spacing w:after="120"/>
        <w:ind w:left="-709"/>
        <w:jc w:val="center"/>
        <w:rPr>
          <w:rFonts w:ascii="Tahoma" w:hAnsi="Tahoma" w:cs="Tahoma"/>
        </w:rPr>
      </w:pPr>
    </w:p>
    <w:p w14:paraId="450C6BC5" w14:textId="77777777" w:rsidR="007A6A03" w:rsidRDefault="007A6A03" w:rsidP="00231A41">
      <w:pPr>
        <w:spacing w:after="120"/>
        <w:ind w:left="-709"/>
        <w:jc w:val="center"/>
        <w:rPr>
          <w:rFonts w:ascii="Tahoma" w:hAnsi="Tahoma" w:cs="Tahoma"/>
        </w:rPr>
      </w:pPr>
    </w:p>
    <w:p w14:paraId="7BF7DAD4" w14:textId="77777777" w:rsidR="007A6A03" w:rsidRDefault="007A6A03" w:rsidP="00231A41">
      <w:pPr>
        <w:spacing w:after="120"/>
        <w:ind w:left="-709"/>
        <w:jc w:val="center"/>
        <w:rPr>
          <w:rFonts w:ascii="Tahoma" w:hAnsi="Tahoma" w:cs="Tahoma"/>
        </w:rPr>
      </w:pPr>
    </w:p>
    <w:p w14:paraId="4EA8FFD6" w14:textId="58C4B958" w:rsidR="00231A41" w:rsidRPr="00E15F8E" w:rsidRDefault="00231A41" w:rsidP="00231A41">
      <w:pPr>
        <w:spacing w:after="120"/>
        <w:ind w:left="-709"/>
        <w:jc w:val="center"/>
        <w:rPr>
          <w:rFonts w:ascii="Tahoma" w:hAnsi="Tahoma" w:cs="Tahoma"/>
          <w:sz w:val="26"/>
          <w:szCs w:val="26"/>
        </w:rPr>
      </w:pPr>
      <w:r w:rsidRPr="00D17CC7">
        <w:rPr>
          <w:rFonts w:ascii="Tahoma" w:hAnsi="Tahoma" w:cs="Tahoma"/>
        </w:rPr>
        <w:t xml:space="preserve">Москва </w:t>
      </w:r>
      <w:r w:rsidR="00E66C77">
        <w:rPr>
          <w:rFonts w:ascii="Tahoma" w:hAnsi="Tahoma" w:cs="Tahoma"/>
        </w:rPr>
        <w:t>202</w:t>
      </w:r>
      <w:r w:rsidR="004D78C2">
        <w:rPr>
          <w:rFonts w:ascii="Tahoma" w:hAnsi="Tahoma" w:cs="Tahoma"/>
        </w:rPr>
        <w:t>2</w:t>
      </w:r>
    </w:p>
    <w:p w14:paraId="39CA1EF3" w14:textId="77777777" w:rsidR="00896315" w:rsidRPr="00B71550" w:rsidRDefault="00896315" w:rsidP="006B5F68">
      <w:pPr>
        <w:pStyle w:val="1"/>
        <w:overflowPunct w:val="0"/>
        <w:autoSpaceDE w:val="0"/>
        <w:autoSpaceDN w:val="0"/>
        <w:adjustRightInd w:val="0"/>
        <w:spacing w:before="120" w:after="120" w:line="264" w:lineRule="auto"/>
        <w:ind w:left="0" w:firstLine="0"/>
        <w:textAlignment w:val="baseline"/>
        <w:rPr>
          <w:rFonts w:asciiTheme="minorHAnsi" w:hAnsiTheme="minorHAnsi" w:cstheme="minorHAnsi"/>
          <w:color w:val="auto"/>
          <w:sz w:val="26"/>
          <w:szCs w:val="26"/>
        </w:rPr>
      </w:pPr>
      <w:r w:rsidRPr="00B71550">
        <w:rPr>
          <w:rFonts w:asciiTheme="minorHAnsi" w:hAnsiTheme="minorHAnsi" w:cstheme="minorHAnsi"/>
          <w:sz w:val="26"/>
          <w:szCs w:val="26"/>
        </w:rPr>
        <w:br w:type="page"/>
      </w:r>
      <w:bookmarkStart w:id="4" w:name="_Toc56679199"/>
      <w:r w:rsidRPr="00B71550">
        <w:rPr>
          <w:rFonts w:asciiTheme="minorHAnsi" w:hAnsiTheme="minorHAnsi" w:cstheme="minorHAnsi"/>
          <w:color w:val="auto"/>
          <w:sz w:val="26"/>
          <w:szCs w:val="26"/>
        </w:rPr>
        <w:lastRenderedPageBreak/>
        <w:t>Резюме</w:t>
      </w:r>
      <w:bookmarkEnd w:id="4"/>
    </w:p>
    <w:p w14:paraId="1A12307D" w14:textId="77777777" w:rsidR="00896315" w:rsidRPr="00B71550" w:rsidRDefault="00896315" w:rsidP="006B5F68">
      <w:pPr>
        <w:pStyle w:val="2"/>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5" w:name="_Toc56679200"/>
      <w:r w:rsidRPr="00B71550">
        <w:rPr>
          <w:rFonts w:asciiTheme="minorHAnsi" w:hAnsiTheme="minorHAnsi" w:cstheme="minorHAnsi"/>
          <w:sz w:val="26"/>
          <w:szCs w:val="26"/>
        </w:rPr>
        <w:t>Сущность проекта</w:t>
      </w:r>
      <w:bookmarkEnd w:id="5"/>
    </w:p>
    <w:p w14:paraId="7C797C24" w14:textId="3D552593" w:rsidR="009F0340" w:rsidRDefault="00834824"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sidRPr="00B71550">
        <w:rPr>
          <w:rFonts w:asciiTheme="minorHAnsi" w:hAnsiTheme="minorHAnsi" w:cstheme="minorHAnsi"/>
          <w:sz w:val="26"/>
          <w:szCs w:val="26"/>
        </w:rPr>
        <w:t>Предлагаемый</w:t>
      </w:r>
      <w:r w:rsidR="001F613A" w:rsidRPr="00B71550">
        <w:rPr>
          <w:rFonts w:asciiTheme="minorHAnsi" w:hAnsiTheme="minorHAnsi" w:cstheme="minorHAnsi"/>
          <w:sz w:val="26"/>
          <w:szCs w:val="26"/>
        </w:rPr>
        <w:t xml:space="preserve"> на рассмотрение</w:t>
      </w:r>
      <w:r w:rsidRPr="00B71550">
        <w:rPr>
          <w:rFonts w:asciiTheme="minorHAnsi" w:hAnsiTheme="minorHAnsi" w:cstheme="minorHAnsi"/>
          <w:sz w:val="26"/>
          <w:szCs w:val="26"/>
        </w:rPr>
        <w:t xml:space="preserve"> в настоящем </w:t>
      </w:r>
      <w:r w:rsidR="008936CC" w:rsidRPr="00B71550">
        <w:rPr>
          <w:rFonts w:asciiTheme="minorHAnsi" w:hAnsiTheme="minorHAnsi" w:cstheme="minorHAnsi"/>
          <w:sz w:val="26"/>
          <w:szCs w:val="26"/>
        </w:rPr>
        <w:t>бизнес-плане</w:t>
      </w:r>
      <w:r w:rsidRPr="00B71550">
        <w:rPr>
          <w:rFonts w:asciiTheme="minorHAnsi" w:hAnsiTheme="minorHAnsi" w:cstheme="minorHAnsi"/>
          <w:sz w:val="26"/>
          <w:szCs w:val="26"/>
        </w:rPr>
        <w:t xml:space="preserve"> проект предусматривает </w:t>
      </w:r>
      <w:r w:rsidR="008936CC">
        <w:rPr>
          <w:rFonts w:asciiTheme="minorHAnsi" w:hAnsiTheme="minorHAnsi" w:cstheme="minorHAnsi"/>
          <w:sz w:val="26"/>
          <w:szCs w:val="26"/>
        </w:rPr>
        <w:t>развитие</w:t>
      </w:r>
      <w:r w:rsidR="009F0340">
        <w:rPr>
          <w:rFonts w:asciiTheme="minorHAnsi" w:hAnsiTheme="minorHAnsi" w:cstheme="minorHAnsi"/>
          <w:sz w:val="26"/>
          <w:szCs w:val="26"/>
        </w:rPr>
        <w:t xml:space="preserve"> </w:t>
      </w:r>
      <w:r w:rsidR="00603F47">
        <w:rPr>
          <w:rFonts w:asciiTheme="minorHAnsi" w:hAnsiTheme="minorHAnsi" w:cstheme="minorHAnsi"/>
          <w:sz w:val="26"/>
          <w:szCs w:val="26"/>
        </w:rPr>
        <w:t xml:space="preserve">действующего </w:t>
      </w:r>
      <w:r w:rsidR="009F0340">
        <w:rPr>
          <w:rFonts w:asciiTheme="minorHAnsi" w:hAnsiTheme="minorHAnsi" w:cstheme="minorHAnsi"/>
          <w:sz w:val="26"/>
          <w:szCs w:val="26"/>
        </w:rPr>
        <w:t xml:space="preserve">мини </w:t>
      </w:r>
      <w:r w:rsidR="008936CC">
        <w:rPr>
          <w:rFonts w:asciiTheme="minorHAnsi" w:hAnsiTheme="minorHAnsi" w:cstheme="minorHAnsi"/>
          <w:sz w:val="26"/>
          <w:szCs w:val="26"/>
        </w:rPr>
        <w:t>завода</w:t>
      </w:r>
      <w:r w:rsidR="009F0340">
        <w:rPr>
          <w:rFonts w:asciiTheme="minorHAnsi" w:hAnsiTheme="minorHAnsi" w:cstheme="minorHAnsi"/>
          <w:sz w:val="26"/>
          <w:szCs w:val="26"/>
        </w:rPr>
        <w:t xml:space="preserve"> по переработке нефти и выпуску топлива</w:t>
      </w:r>
      <w:r w:rsidR="008936CC">
        <w:rPr>
          <w:rFonts w:asciiTheme="minorHAnsi" w:hAnsiTheme="minorHAnsi" w:cstheme="minorHAnsi"/>
          <w:sz w:val="26"/>
          <w:szCs w:val="26"/>
        </w:rPr>
        <w:t>.</w:t>
      </w:r>
      <w:r w:rsidR="009F0340">
        <w:rPr>
          <w:rFonts w:asciiTheme="minorHAnsi" w:hAnsiTheme="minorHAnsi" w:cstheme="minorHAnsi"/>
          <w:sz w:val="26"/>
          <w:szCs w:val="26"/>
        </w:rPr>
        <w:t xml:space="preserve"> Основной продукцией компании являются:</w:t>
      </w:r>
    </w:p>
    <w:p w14:paraId="068F54CB" w14:textId="5179326A" w:rsidR="009F0340" w:rsidRDefault="009F0340"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Бензин;</w:t>
      </w:r>
    </w:p>
    <w:p w14:paraId="318FDF01" w14:textId="31DB9D4E" w:rsidR="009F0340" w:rsidRDefault="009F0340"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Дизельное топливо;</w:t>
      </w:r>
    </w:p>
    <w:p w14:paraId="512E95A6" w14:textId="4FC3B083" w:rsidR="009F0340" w:rsidRDefault="004E2BE9"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М</w:t>
      </w:r>
      <w:r w:rsidR="009F0340">
        <w:rPr>
          <w:rFonts w:asciiTheme="minorHAnsi" w:hAnsiTheme="minorHAnsi" w:cstheme="minorHAnsi"/>
          <w:sz w:val="26"/>
          <w:szCs w:val="26"/>
        </w:rPr>
        <w:t>азут</w:t>
      </w:r>
    </w:p>
    <w:p w14:paraId="21576E81" w14:textId="32370755" w:rsidR="008A5BB1" w:rsidRDefault="008A5BB1" w:rsidP="008A5BB1">
      <w:pPr>
        <w:pStyle w:val="txtnormal"/>
        <w:overflowPunct w:val="0"/>
        <w:autoSpaceDE w:val="0"/>
        <w:autoSpaceDN w:val="0"/>
        <w:adjustRightInd w:val="0"/>
        <w:spacing w:before="120" w:line="264" w:lineRule="auto"/>
        <w:ind w:left="720"/>
        <w:textAlignment w:val="baseline"/>
        <w:rPr>
          <w:rFonts w:asciiTheme="minorHAnsi" w:hAnsiTheme="minorHAnsi" w:cstheme="minorHAnsi"/>
          <w:sz w:val="26"/>
          <w:szCs w:val="26"/>
        </w:rPr>
      </w:pPr>
    </w:p>
    <w:p w14:paraId="236D43F4" w14:textId="13A674F1" w:rsidR="008A5BB1" w:rsidRDefault="008A5BB1" w:rsidP="008A5BB1">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Также планируется выпуск дополнительной продукции, востребованной в дорожном строительстве и эне</w:t>
      </w:r>
      <w:r w:rsidR="00993384">
        <w:rPr>
          <w:rFonts w:asciiTheme="minorHAnsi" w:hAnsiTheme="minorHAnsi" w:cstheme="minorHAnsi"/>
          <w:sz w:val="26"/>
          <w:szCs w:val="26"/>
        </w:rPr>
        <w:t>рг</w:t>
      </w:r>
      <w:r>
        <w:rPr>
          <w:rFonts w:asciiTheme="minorHAnsi" w:hAnsiTheme="minorHAnsi" w:cstheme="minorHAnsi"/>
          <w:sz w:val="26"/>
          <w:szCs w:val="26"/>
        </w:rPr>
        <w:t xml:space="preserve">етике, за счет </w:t>
      </w:r>
      <w:r w:rsidRPr="008A5BB1">
        <w:rPr>
          <w:rFonts w:asciiTheme="minorHAnsi" w:hAnsiTheme="minorHAnsi" w:cstheme="minorHAnsi"/>
          <w:sz w:val="26"/>
          <w:szCs w:val="26"/>
        </w:rPr>
        <w:t xml:space="preserve">вовлечения кубовых остатков </w:t>
      </w:r>
      <w:bookmarkStart w:id="6" w:name="_Hlk106014275"/>
      <w:r w:rsidRPr="008A5BB1">
        <w:rPr>
          <w:rFonts w:asciiTheme="minorHAnsi" w:hAnsiTheme="minorHAnsi" w:cstheme="minorHAnsi"/>
          <w:sz w:val="26"/>
          <w:szCs w:val="26"/>
        </w:rPr>
        <w:t>переработки нефтесодержащих отходов</w:t>
      </w:r>
      <w:r w:rsidR="00544990">
        <w:rPr>
          <w:rFonts w:asciiTheme="minorHAnsi" w:hAnsiTheme="minorHAnsi" w:cstheme="minorHAnsi"/>
          <w:sz w:val="26"/>
          <w:szCs w:val="26"/>
        </w:rPr>
        <w:t xml:space="preserve"> </w:t>
      </w:r>
      <w:bookmarkEnd w:id="6"/>
      <w:r w:rsidR="00544990">
        <w:rPr>
          <w:rFonts w:asciiTheme="minorHAnsi" w:hAnsiTheme="minorHAnsi" w:cstheme="minorHAnsi"/>
          <w:sz w:val="26"/>
          <w:szCs w:val="26"/>
        </w:rPr>
        <w:t>(</w:t>
      </w:r>
      <w:proofErr w:type="spellStart"/>
      <w:r w:rsidR="00544990" w:rsidRPr="008A5BB1">
        <w:rPr>
          <w:rFonts w:asciiTheme="minorHAnsi" w:hAnsiTheme="minorHAnsi" w:cstheme="minorHAnsi"/>
          <w:sz w:val="26"/>
          <w:szCs w:val="26"/>
        </w:rPr>
        <w:t>нефтешламов</w:t>
      </w:r>
      <w:proofErr w:type="spellEnd"/>
      <w:r w:rsidR="00544990">
        <w:rPr>
          <w:rFonts w:asciiTheme="minorHAnsi" w:hAnsiTheme="minorHAnsi" w:cstheme="minorHAnsi"/>
          <w:sz w:val="26"/>
          <w:szCs w:val="26"/>
        </w:rPr>
        <w:t>)</w:t>
      </w:r>
      <w:r w:rsidRPr="008A5BB1">
        <w:rPr>
          <w:rFonts w:asciiTheme="minorHAnsi" w:hAnsiTheme="minorHAnsi" w:cstheme="minorHAnsi"/>
          <w:sz w:val="26"/>
          <w:szCs w:val="26"/>
        </w:rPr>
        <w:t xml:space="preserve"> в процессы производства:</w:t>
      </w:r>
    </w:p>
    <w:p w14:paraId="6446F5DB" w14:textId="68B3718A" w:rsidR="008A5BB1" w:rsidRDefault="008A5BB1" w:rsidP="008A5BB1">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sidRPr="008A5BB1">
        <w:rPr>
          <w:rFonts w:asciiTheme="minorHAnsi" w:hAnsiTheme="minorHAnsi" w:cstheme="minorHAnsi"/>
          <w:sz w:val="26"/>
          <w:szCs w:val="26"/>
        </w:rPr>
        <w:t xml:space="preserve"> </w:t>
      </w:r>
    </w:p>
    <w:p w14:paraId="611B6630" w14:textId="1BDB307D" w:rsidR="008A5BB1" w:rsidRDefault="008A5BB1"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Битума (</w:t>
      </w:r>
      <w:r w:rsidR="004B4EC5">
        <w:rPr>
          <w:rFonts w:asciiTheme="minorHAnsi" w:hAnsiTheme="minorHAnsi" w:cstheme="minorHAnsi"/>
          <w:sz w:val="26"/>
          <w:szCs w:val="26"/>
        </w:rPr>
        <w:t xml:space="preserve">используется </w:t>
      </w:r>
      <w:r w:rsidR="00361F34">
        <w:rPr>
          <w:rFonts w:asciiTheme="minorHAnsi" w:hAnsiTheme="minorHAnsi" w:cstheme="minorHAnsi"/>
          <w:sz w:val="26"/>
          <w:szCs w:val="26"/>
        </w:rPr>
        <w:t xml:space="preserve">для производства </w:t>
      </w:r>
      <w:r>
        <w:rPr>
          <w:rFonts w:asciiTheme="minorHAnsi" w:hAnsiTheme="minorHAnsi" w:cstheme="minorHAnsi"/>
          <w:sz w:val="26"/>
          <w:szCs w:val="26"/>
        </w:rPr>
        <w:t>битумных композиций, асфальтобе</w:t>
      </w:r>
      <w:r w:rsidR="00010070">
        <w:rPr>
          <w:rFonts w:asciiTheme="minorHAnsi" w:hAnsiTheme="minorHAnsi" w:cstheme="minorHAnsi"/>
          <w:sz w:val="26"/>
          <w:szCs w:val="26"/>
        </w:rPr>
        <w:t>тонных смесей)</w:t>
      </w:r>
    </w:p>
    <w:p w14:paraId="24C5364B" w14:textId="67C8BDD1" w:rsidR="008A5BB1" w:rsidRPr="008A5BB1" w:rsidRDefault="008A5BB1"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Печного топлива</w:t>
      </w:r>
    </w:p>
    <w:p w14:paraId="79F4AEB4" w14:textId="41D51D83" w:rsidR="009F0340" w:rsidRDefault="009F0340"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Конкурентным преимуществом </w:t>
      </w:r>
      <w:r w:rsidR="00866BD1">
        <w:rPr>
          <w:rFonts w:asciiTheme="minorHAnsi" w:hAnsiTheme="minorHAnsi" w:cstheme="minorHAnsi"/>
          <w:sz w:val="26"/>
          <w:szCs w:val="26"/>
        </w:rPr>
        <w:t>коммерческой политики предприятия является гибкая ценовая политика, ориентированная на запросы потребителей. Это обеспечивается близостью расположения и форматом работы (мини НПЗ).</w:t>
      </w:r>
    </w:p>
    <w:p w14:paraId="3C80E09F" w14:textId="1A64F410" w:rsidR="009F0340" w:rsidRDefault="00866BD1"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На данный момент компания имеет долгосрочные договоренности как с поставщиком сырой нефти (ПАО НК</w:t>
      </w:r>
      <w:r w:rsidR="009F0340">
        <w:rPr>
          <w:rFonts w:asciiTheme="minorHAnsi" w:hAnsiTheme="minorHAnsi" w:cstheme="minorHAnsi"/>
          <w:sz w:val="26"/>
          <w:szCs w:val="26"/>
        </w:rPr>
        <w:t xml:space="preserve"> «РуссНефть»</w:t>
      </w:r>
      <w:r>
        <w:rPr>
          <w:rFonts w:asciiTheme="minorHAnsi" w:hAnsiTheme="minorHAnsi" w:cstheme="minorHAnsi"/>
          <w:sz w:val="26"/>
          <w:szCs w:val="26"/>
        </w:rPr>
        <w:t>), так и с покупателями готовой продукции.</w:t>
      </w:r>
    </w:p>
    <w:p w14:paraId="470648A6" w14:textId="01D934D0" w:rsidR="00445E3E" w:rsidRDefault="00866BD1"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Для осуществления производственной деятельности приобретено все необходимое оборудование и получены требуемые </w:t>
      </w:r>
      <w:r w:rsidR="00445E3E">
        <w:rPr>
          <w:rFonts w:asciiTheme="minorHAnsi" w:hAnsiTheme="minorHAnsi" w:cstheme="minorHAnsi"/>
          <w:sz w:val="26"/>
          <w:szCs w:val="26"/>
        </w:rPr>
        <w:t>лицензии и разрешения:</w:t>
      </w:r>
    </w:p>
    <w:p w14:paraId="5CDB68D6" w14:textId="04725E1C" w:rsidR="00445E3E" w:rsidRDefault="00C311E2" w:rsidP="00F11DB7">
      <w:pPr>
        <w:pStyle w:val="txtnormal"/>
        <w:numPr>
          <w:ilvl w:val="0"/>
          <w:numId w:val="12"/>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Бессрочная л</w:t>
      </w:r>
      <w:r w:rsidR="00445E3E">
        <w:rPr>
          <w:rFonts w:asciiTheme="minorHAnsi" w:hAnsiTheme="minorHAnsi" w:cstheme="minorHAnsi"/>
          <w:sz w:val="26"/>
          <w:szCs w:val="26"/>
        </w:rPr>
        <w:t>ицензия № ВП-39-013455 от 04.02.2013 на осуществление Эксплуатации пожароопасных производственных объектов;</w:t>
      </w:r>
    </w:p>
    <w:p w14:paraId="0ECCC187" w14:textId="16ECEE3F" w:rsidR="00445E3E" w:rsidRDefault="00445E3E" w:rsidP="00F11DB7">
      <w:pPr>
        <w:pStyle w:val="txtnormal"/>
        <w:numPr>
          <w:ilvl w:val="0"/>
          <w:numId w:val="12"/>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 xml:space="preserve">Санитарно-эпидемиологическое заключение №80801000Т000014.02.11 от 14.02.2011 на соответствие </w:t>
      </w:r>
      <w:r w:rsidR="008041BB">
        <w:rPr>
          <w:rFonts w:asciiTheme="minorHAnsi" w:hAnsiTheme="minorHAnsi" w:cstheme="minorHAnsi"/>
          <w:sz w:val="26"/>
          <w:szCs w:val="26"/>
        </w:rPr>
        <w:t>участка государственным санитарно-эпидемиологическим правилам и нормам;</w:t>
      </w:r>
    </w:p>
    <w:p w14:paraId="129BDFE0" w14:textId="5423E21F" w:rsidR="00866BD1" w:rsidRDefault="008041BB" w:rsidP="00F11DB7">
      <w:pPr>
        <w:pStyle w:val="txtnormal"/>
        <w:numPr>
          <w:ilvl w:val="0"/>
          <w:numId w:val="12"/>
        </w:numPr>
        <w:overflowPunct w:val="0"/>
        <w:autoSpaceDE w:val="0"/>
        <w:autoSpaceDN w:val="0"/>
        <w:adjustRightInd w:val="0"/>
        <w:spacing w:before="120" w:line="264" w:lineRule="auto"/>
        <w:textAlignment w:val="baseline"/>
        <w:rPr>
          <w:rFonts w:asciiTheme="minorHAnsi" w:hAnsiTheme="minorHAnsi" w:cstheme="minorHAnsi"/>
          <w:sz w:val="26"/>
          <w:szCs w:val="26"/>
        </w:rPr>
      </w:pPr>
      <w:bookmarkStart w:id="7" w:name="_Hlk56669279"/>
      <w:r>
        <w:rPr>
          <w:rFonts w:asciiTheme="minorHAnsi" w:hAnsiTheme="minorHAnsi" w:cstheme="minorHAnsi"/>
          <w:sz w:val="26"/>
          <w:szCs w:val="26"/>
        </w:rPr>
        <w:t>Свидетельство о регистрации №А39-04491 от 04.10.2012 в государственном реестре опасных производственных объектов (</w:t>
      </w:r>
      <w:r>
        <w:rPr>
          <w:rFonts w:asciiTheme="minorHAnsi" w:hAnsiTheme="minorHAnsi" w:cstheme="minorHAnsi"/>
          <w:sz w:val="26"/>
          <w:szCs w:val="26"/>
          <w:lang w:val="en-US"/>
        </w:rPr>
        <w:t>III</w:t>
      </w:r>
      <w:r>
        <w:rPr>
          <w:rFonts w:asciiTheme="minorHAnsi" w:hAnsiTheme="minorHAnsi" w:cstheme="minorHAnsi"/>
          <w:sz w:val="26"/>
          <w:szCs w:val="26"/>
        </w:rPr>
        <w:t xml:space="preserve"> класс)</w:t>
      </w:r>
      <w:r w:rsidR="00866BD1">
        <w:rPr>
          <w:rFonts w:asciiTheme="minorHAnsi" w:hAnsiTheme="minorHAnsi" w:cstheme="minorHAnsi"/>
          <w:sz w:val="26"/>
          <w:szCs w:val="26"/>
        </w:rPr>
        <w:t>.</w:t>
      </w:r>
    </w:p>
    <w:p w14:paraId="7FA699FF" w14:textId="4C193CF0" w:rsidR="00A57CF7" w:rsidRDefault="00A57CF7" w:rsidP="00F11DB7">
      <w:pPr>
        <w:pStyle w:val="txtnormal"/>
        <w:numPr>
          <w:ilvl w:val="0"/>
          <w:numId w:val="12"/>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lastRenderedPageBreak/>
        <w:t>Свидетельство о государственной регистрации права Управления Федеральной службы государственной регистрации, кадастра и картографии по Республике Калмыкия</w:t>
      </w:r>
      <w:r w:rsidR="00391F9E">
        <w:rPr>
          <w:rFonts w:asciiTheme="minorHAnsi" w:hAnsiTheme="minorHAnsi" w:cstheme="minorHAnsi"/>
          <w:sz w:val="26"/>
          <w:szCs w:val="26"/>
        </w:rPr>
        <w:t xml:space="preserve"> от 27.08.2013</w:t>
      </w:r>
      <w:r w:rsidR="00BC6D6B" w:rsidRPr="00BC6D6B">
        <w:rPr>
          <w:rFonts w:asciiTheme="minorHAnsi" w:hAnsiTheme="minorHAnsi" w:cstheme="minorHAnsi"/>
          <w:sz w:val="26"/>
          <w:szCs w:val="26"/>
        </w:rPr>
        <w:t xml:space="preserve"> </w:t>
      </w:r>
      <w:r w:rsidR="00BC6D6B">
        <w:rPr>
          <w:rFonts w:asciiTheme="minorHAnsi" w:hAnsiTheme="minorHAnsi" w:cstheme="minorHAnsi"/>
          <w:sz w:val="26"/>
          <w:szCs w:val="26"/>
        </w:rPr>
        <w:t>на мини-завод по переработки нефти и газоконденсата</w:t>
      </w:r>
    </w:p>
    <w:bookmarkEnd w:id="7"/>
    <w:p w14:paraId="6CD3C870" w14:textId="6362A4C6" w:rsidR="00866BD1" w:rsidRDefault="004524B2" w:rsidP="004524B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В дальнейшем компания планирует создание собственной сырьевой базы за счет покупки нефтяного месторождения, которое расположено в</w:t>
      </w:r>
      <w:r w:rsidRPr="004524B2">
        <w:rPr>
          <w:rFonts w:asciiTheme="minorHAnsi" w:hAnsiTheme="minorHAnsi" w:cstheme="minorHAnsi"/>
          <w:sz w:val="26"/>
          <w:szCs w:val="26"/>
        </w:rPr>
        <w:t xml:space="preserve"> радиусе 40 км от НПЗ на Каспийском континентальном шельфе</w:t>
      </w:r>
      <w:r>
        <w:rPr>
          <w:rFonts w:asciiTheme="minorHAnsi" w:hAnsiTheme="minorHAnsi" w:cstheme="minorHAnsi"/>
          <w:sz w:val="26"/>
          <w:szCs w:val="26"/>
        </w:rPr>
        <w:t>.</w:t>
      </w:r>
      <w:r w:rsidRPr="004524B2">
        <w:rPr>
          <w:rFonts w:asciiTheme="minorHAnsi" w:hAnsiTheme="minorHAnsi" w:cstheme="minorHAnsi"/>
          <w:sz w:val="26"/>
          <w:szCs w:val="26"/>
        </w:rPr>
        <w:t xml:space="preserve"> </w:t>
      </w:r>
    </w:p>
    <w:p w14:paraId="6872C779" w14:textId="77777777" w:rsidR="007974BA" w:rsidRDefault="00C311E2"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Максимальная производственная мощность построенного завода составляет 5-6 тыс. тонн готовой продукции в месяц, </w:t>
      </w:r>
      <w:r w:rsidR="007F0815">
        <w:rPr>
          <w:rFonts w:asciiTheme="minorHAnsi" w:hAnsiTheme="minorHAnsi" w:cstheme="minorHAnsi"/>
          <w:sz w:val="26"/>
          <w:szCs w:val="26"/>
        </w:rPr>
        <w:t>в течение 2021 года</w:t>
      </w:r>
      <w:r>
        <w:rPr>
          <w:rFonts w:asciiTheme="minorHAnsi" w:hAnsiTheme="minorHAnsi" w:cstheme="minorHAnsi"/>
          <w:sz w:val="26"/>
          <w:szCs w:val="26"/>
        </w:rPr>
        <w:t xml:space="preserve"> он </w:t>
      </w:r>
      <w:r w:rsidR="007F0815">
        <w:rPr>
          <w:rFonts w:asciiTheme="minorHAnsi" w:hAnsiTheme="minorHAnsi" w:cstheme="minorHAnsi"/>
          <w:sz w:val="26"/>
          <w:szCs w:val="26"/>
        </w:rPr>
        <w:t xml:space="preserve">был </w:t>
      </w:r>
      <w:r>
        <w:rPr>
          <w:rFonts w:asciiTheme="minorHAnsi" w:hAnsiTheme="minorHAnsi" w:cstheme="minorHAnsi"/>
          <w:sz w:val="26"/>
          <w:szCs w:val="26"/>
        </w:rPr>
        <w:t xml:space="preserve">загружен на уровне 3-3,5 тыс. тонн. </w:t>
      </w:r>
    </w:p>
    <w:p w14:paraId="41CBC7A9" w14:textId="6847D8DD" w:rsidR="00C311E2" w:rsidRDefault="004524B2"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sidRPr="00187EC9">
        <w:rPr>
          <w:rFonts w:asciiTheme="minorHAnsi" w:hAnsiTheme="minorHAnsi" w:cstheme="minorHAnsi"/>
          <w:sz w:val="26"/>
          <w:szCs w:val="26"/>
        </w:rPr>
        <w:t xml:space="preserve">Реализация проекта </w:t>
      </w:r>
      <w:r w:rsidR="00C311E2" w:rsidRPr="00187EC9">
        <w:rPr>
          <w:rFonts w:asciiTheme="minorHAnsi" w:hAnsiTheme="minorHAnsi" w:cstheme="minorHAnsi"/>
          <w:sz w:val="26"/>
          <w:szCs w:val="26"/>
        </w:rPr>
        <w:t xml:space="preserve">нацелена на </w:t>
      </w:r>
      <w:r w:rsidR="00187EC9" w:rsidRPr="00187EC9">
        <w:rPr>
          <w:rFonts w:asciiTheme="minorHAnsi" w:hAnsiTheme="minorHAnsi" w:cstheme="minorHAnsi"/>
          <w:sz w:val="26"/>
          <w:szCs w:val="26"/>
        </w:rPr>
        <w:t xml:space="preserve">пополнение оборотных средств для закупки сырья, </w:t>
      </w:r>
      <w:r w:rsidR="00C311E2" w:rsidRPr="00187EC9">
        <w:rPr>
          <w:rFonts w:asciiTheme="minorHAnsi" w:hAnsiTheme="minorHAnsi" w:cstheme="minorHAnsi"/>
          <w:sz w:val="26"/>
          <w:szCs w:val="26"/>
        </w:rPr>
        <w:t>увеличение загрузки производственных мощностей</w:t>
      </w:r>
      <w:r w:rsidR="007974BA">
        <w:rPr>
          <w:rFonts w:asciiTheme="minorHAnsi" w:hAnsiTheme="minorHAnsi" w:cstheme="minorHAnsi"/>
          <w:sz w:val="26"/>
          <w:szCs w:val="26"/>
        </w:rPr>
        <w:t>,</w:t>
      </w:r>
      <w:r w:rsidR="00C311E2" w:rsidRPr="00187EC9">
        <w:rPr>
          <w:rFonts w:asciiTheme="minorHAnsi" w:hAnsiTheme="minorHAnsi" w:cstheme="minorHAnsi"/>
          <w:sz w:val="26"/>
          <w:szCs w:val="26"/>
        </w:rPr>
        <w:t xml:space="preserve"> выход на максимальную загрузку</w:t>
      </w:r>
      <w:r w:rsidR="007974BA">
        <w:rPr>
          <w:rFonts w:asciiTheme="minorHAnsi" w:hAnsiTheme="minorHAnsi" w:cstheme="minorHAnsi"/>
          <w:sz w:val="26"/>
          <w:szCs w:val="26"/>
        </w:rPr>
        <w:t>, а также закупку производственного оборудования для перераб</w:t>
      </w:r>
      <w:r w:rsidR="007974BA" w:rsidRPr="00D2163F">
        <w:rPr>
          <w:rFonts w:asciiTheme="minorHAnsi" w:hAnsiTheme="minorHAnsi" w:cstheme="minorHAnsi"/>
          <w:sz w:val="26"/>
          <w:szCs w:val="26"/>
        </w:rPr>
        <w:t>отки</w:t>
      </w:r>
      <w:r w:rsidR="007974BA">
        <w:rPr>
          <w:rFonts w:asciiTheme="minorHAnsi" w:hAnsiTheme="minorHAnsi" w:cstheme="minorHAnsi"/>
          <w:sz w:val="26"/>
          <w:szCs w:val="26"/>
        </w:rPr>
        <w:t xml:space="preserve"> </w:t>
      </w:r>
      <w:r w:rsidR="00D2163F" w:rsidRPr="00D2163F">
        <w:rPr>
          <w:rFonts w:asciiTheme="minorHAnsi" w:hAnsiTheme="minorHAnsi" w:cstheme="minorHAnsi"/>
          <w:sz w:val="26"/>
          <w:szCs w:val="26"/>
        </w:rPr>
        <w:t>нефтесодержащих отходов (</w:t>
      </w:r>
      <w:proofErr w:type="spellStart"/>
      <w:r w:rsidR="00D2163F" w:rsidRPr="00D2163F">
        <w:rPr>
          <w:rFonts w:asciiTheme="minorHAnsi" w:hAnsiTheme="minorHAnsi" w:cstheme="minorHAnsi"/>
          <w:sz w:val="26"/>
          <w:szCs w:val="26"/>
        </w:rPr>
        <w:t>нефтешламов</w:t>
      </w:r>
      <w:proofErr w:type="spellEnd"/>
      <w:r w:rsidR="00D2163F" w:rsidRPr="00D2163F">
        <w:rPr>
          <w:rFonts w:asciiTheme="minorHAnsi" w:hAnsiTheme="minorHAnsi" w:cstheme="minorHAnsi"/>
          <w:sz w:val="26"/>
          <w:szCs w:val="26"/>
        </w:rPr>
        <w:t>)</w:t>
      </w:r>
      <w:r w:rsidR="00D2163F">
        <w:rPr>
          <w:rFonts w:asciiTheme="minorHAnsi" w:hAnsiTheme="minorHAnsi" w:cstheme="minorHAnsi"/>
          <w:sz w:val="26"/>
          <w:szCs w:val="26"/>
        </w:rPr>
        <w:t>.</w:t>
      </w:r>
    </w:p>
    <w:p w14:paraId="61ECC108" w14:textId="5E288917" w:rsidR="00C311E2" w:rsidRDefault="00C311E2"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Для решения поставленной задачи </w:t>
      </w:r>
      <w:r w:rsidR="004524B2">
        <w:rPr>
          <w:rFonts w:asciiTheme="minorHAnsi" w:hAnsiTheme="minorHAnsi" w:cstheme="minorHAnsi"/>
          <w:sz w:val="26"/>
          <w:szCs w:val="26"/>
        </w:rPr>
        <w:t>предусматривает</w:t>
      </w:r>
      <w:r>
        <w:rPr>
          <w:rFonts w:asciiTheme="minorHAnsi" w:hAnsiTheme="minorHAnsi" w:cstheme="minorHAnsi"/>
          <w:sz w:val="26"/>
          <w:szCs w:val="26"/>
        </w:rPr>
        <w:t>ся</w:t>
      </w:r>
      <w:r w:rsidR="004524B2">
        <w:rPr>
          <w:rFonts w:asciiTheme="minorHAnsi" w:hAnsiTheme="minorHAnsi" w:cstheme="minorHAnsi"/>
          <w:sz w:val="26"/>
          <w:szCs w:val="26"/>
        </w:rPr>
        <w:t xml:space="preserve"> </w:t>
      </w:r>
      <w:r>
        <w:rPr>
          <w:rFonts w:asciiTheme="minorHAnsi" w:hAnsiTheme="minorHAnsi" w:cstheme="minorHAnsi"/>
          <w:sz w:val="26"/>
          <w:szCs w:val="26"/>
        </w:rPr>
        <w:t>закупка большего количества сырья, о чем уже имеется договоренность с</w:t>
      </w:r>
      <w:r w:rsidR="004524B2">
        <w:rPr>
          <w:rFonts w:asciiTheme="minorHAnsi" w:hAnsiTheme="minorHAnsi" w:cstheme="minorHAnsi"/>
          <w:sz w:val="26"/>
          <w:szCs w:val="26"/>
        </w:rPr>
        <w:t xml:space="preserve"> ПАО НК «РуссНефть»</w:t>
      </w:r>
      <w:r>
        <w:rPr>
          <w:rFonts w:asciiTheme="minorHAnsi" w:hAnsiTheme="minorHAnsi" w:cstheme="minorHAnsi"/>
          <w:sz w:val="26"/>
          <w:szCs w:val="26"/>
        </w:rPr>
        <w:t>.</w:t>
      </w:r>
    </w:p>
    <w:p w14:paraId="54201D68" w14:textId="5F5552B0" w:rsidR="00744398" w:rsidRDefault="00744398"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Есть договоренность с производителем</w:t>
      </w:r>
      <w:r w:rsidRPr="00744398">
        <w:rPr>
          <w:rFonts w:asciiTheme="minorHAnsi" w:hAnsiTheme="minorHAnsi" w:cstheme="minorHAnsi"/>
          <w:sz w:val="26"/>
          <w:szCs w:val="26"/>
        </w:rPr>
        <w:t xml:space="preserve"> </w:t>
      </w:r>
      <w:r>
        <w:rPr>
          <w:rFonts w:asciiTheme="minorHAnsi" w:hAnsiTheme="minorHAnsi" w:cstheme="minorHAnsi"/>
          <w:sz w:val="26"/>
          <w:szCs w:val="26"/>
        </w:rPr>
        <w:t>оборудования для перераб</w:t>
      </w:r>
      <w:r w:rsidRPr="00D2163F">
        <w:rPr>
          <w:rFonts w:asciiTheme="minorHAnsi" w:hAnsiTheme="minorHAnsi" w:cstheme="minorHAnsi"/>
          <w:sz w:val="26"/>
          <w:szCs w:val="26"/>
        </w:rPr>
        <w:t>отки</w:t>
      </w:r>
      <w:r>
        <w:rPr>
          <w:rFonts w:asciiTheme="minorHAnsi" w:hAnsiTheme="minorHAnsi" w:cstheme="minorHAnsi"/>
          <w:sz w:val="26"/>
          <w:szCs w:val="26"/>
        </w:rPr>
        <w:t xml:space="preserve"> </w:t>
      </w:r>
      <w:r w:rsidRPr="00D2163F">
        <w:rPr>
          <w:rFonts w:asciiTheme="minorHAnsi" w:hAnsiTheme="minorHAnsi" w:cstheme="minorHAnsi"/>
          <w:sz w:val="26"/>
          <w:szCs w:val="26"/>
        </w:rPr>
        <w:t>нефтесодержащих отходов</w:t>
      </w:r>
      <w:r>
        <w:rPr>
          <w:rFonts w:asciiTheme="minorHAnsi" w:hAnsiTheme="minorHAnsi" w:cstheme="minorHAnsi"/>
          <w:sz w:val="26"/>
          <w:szCs w:val="26"/>
        </w:rPr>
        <w:t xml:space="preserve"> о закупке в рассрочку данного оборудования.</w:t>
      </w:r>
    </w:p>
    <w:p w14:paraId="40801F6C" w14:textId="77777777" w:rsidR="00896315" w:rsidRPr="00B71550" w:rsidRDefault="00896315" w:rsidP="006B5F68">
      <w:pPr>
        <w:pStyle w:val="2"/>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8" w:name="_Toc56679201"/>
      <w:r w:rsidRPr="00B71550">
        <w:rPr>
          <w:rFonts w:asciiTheme="minorHAnsi" w:hAnsiTheme="minorHAnsi" w:cstheme="minorHAnsi"/>
          <w:sz w:val="26"/>
          <w:szCs w:val="26"/>
        </w:rPr>
        <w:t>Территория реализации проекта</w:t>
      </w:r>
      <w:bookmarkEnd w:id="8"/>
    </w:p>
    <w:p w14:paraId="0E42458F" w14:textId="6FDEA0E7" w:rsidR="00896315" w:rsidRDefault="00C311E2"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Производственный комплекс проекта расположен по адресу</w:t>
      </w:r>
      <w:r w:rsidRPr="00C311E2">
        <w:rPr>
          <w:rFonts w:asciiTheme="minorHAnsi" w:hAnsiTheme="minorHAnsi" w:cstheme="minorHAnsi"/>
          <w:sz w:val="26"/>
          <w:szCs w:val="26"/>
        </w:rPr>
        <w:t>: Республика Калмыкия, Лаганский район, п.</w:t>
      </w:r>
      <w:r w:rsidR="007A6A03">
        <w:rPr>
          <w:rFonts w:asciiTheme="minorHAnsi" w:hAnsiTheme="minorHAnsi" w:cstheme="minorHAnsi"/>
          <w:sz w:val="26"/>
          <w:szCs w:val="26"/>
        </w:rPr>
        <w:t xml:space="preserve"> </w:t>
      </w:r>
      <w:r w:rsidRPr="00C311E2">
        <w:rPr>
          <w:rFonts w:asciiTheme="minorHAnsi" w:hAnsiTheme="minorHAnsi" w:cstheme="minorHAnsi"/>
          <w:sz w:val="26"/>
          <w:szCs w:val="26"/>
        </w:rPr>
        <w:t xml:space="preserve">Улан </w:t>
      </w:r>
      <w:proofErr w:type="spellStart"/>
      <w:r w:rsidRPr="00C311E2">
        <w:rPr>
          <w:rFonts w:asciiTheme="minorHAnsi" w:hAnsiTheme="minorHAnsi" w:cstheme="minorHAnsi"/>
          <w:sz w:val="26"/>
          <w:szCs w:val="26"/>
        </w:rPr>
        <w:t>Хол</w:t>
      </w:r>
      <w:proofErr w:type="spellEnd"/>
      <w:r w:rsidRPr="00C311E2">
        <w:rPr>
          <w:rFonts w:asciiTheme="minorHAnsi" w:hAnsiTheme="minorHAnsi" w:cstheme="minorHAnsi"/>
          <w:sz w:val="26"/>
          <w:szCs w:val="26"/>
        </w:rPr>
        <w:t>, 15 км по направлению на юго-запад от ориентира РТПЦ.</w:t>
      </w:r>
    </w:p>
    <w:p w14:paraId="6D3B87AB" w14:textId="2AEFDB91" w:rsidR="00F85C6C" w:rsidRDefault="00F85C6C" w:rsidP="00F85C6C">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Завод в</w:t>
      </w:r>
      <w:r w:rsidRPr="008125B8">
        <w:rPr>
          <w:rFonts w:asciiTheme="minorHAnsi" w:hAnsiTheme="minorHAnsi" w:cstheme="minorHAnsi"/>
          <w:sz w:val="26"/>
          <w:szCs w:val="26"/>
        </w:rPr>
        <w:t>ыгодно расположен</w:t>
      </w:r>
      <w:r>
        <w:rPr>
          <w:rFonts w:asciiTheme="minorHAnsi" w:hAnsiTheme="minorHAnsi" w:cstheme="minorHAnsi"/>
          <w:sz w:val="26"/>
          <w:szCs w:val="26"/>
        </w:rPr>
        <w:t xml:space="preserve"> относительно</w:t>
      </w:r>
      <w:r w:rsidRPr="008125B8">
        <w:rPr>
          <w:rFonts w:asciiTheme="minorHAnsi" w:hAnsiTheme="minorHAnsi" w:cstheme="minorHAnsi"/>
          <w:sz w:val="26"/>
          <w:szCs w:val="26"/>
        </w:rPr>
        <w:t xml:space="preserve"> федеральной трассы P</w:t>
      </w:r>
      <w:r>
        <w:rPr>
          <w:rFonts w:asciiTheme="minorHAnsi" w:hAnsiTheme="minorHAnsi" w:cstheme="minorHAnsi"/>
          <w:sz w:val="26"/>
          <w:szCs w:val="26"/>
        </w:rPr>
        <w:t xml:space="preserve"> </w:t>
      </w:r>
      <w:r w:rsidRPr="008125B8">
        <w:rPr>
          <w:rFonts w:asciiTheme="minorHAnsi" w:hAnsiTheme="minorHAnsi" w:cstheme="minorHAnsi"/>
          <w:sz w:val="26"/>
          <w:szCs w:val="26"/>
        </w:rPr>
        <w:t>215 Астрахань-Махачкала, являющейся частью европейского маршрута E</w:t>
      </w:r>
      <w:r>
        <w:rPr>
          <w:rFonts w:asciiTheme="minorHAnsi" w:hAnsiTheme="minorHAnsi" w:cstheme="minorHAnsi"/>
          <w:sz w:val="26"/>
          <w:szCs w:val="26"/>
        </w:rPr>
        <w:t xml:space="preserve"> </w:t>
      </w:r>
      <w:r w:rsidRPr="008125B8">
        <w:rPr>
          <w:rFonts w:asciiTheme="minorHAnsi" w:hAnsiTheme="minorHAnsi" w:cstheme="minorHAnsi"/>
          <w:sz w:val="26"/>
          <w:szCs w:val="26"/>
        </w:rPr>
        <w:t>119</w:t>
      </w:r>
      <w:r>
        <w:rPr>
          <w:rFonts w:asciiTheme="minorHAnsi" w:hAnsiTheme="minorHAnsi" w:cstheme="minorHAnsi"/>
          <w:sz w:val="26"/>
          <w:szCs w:val="26"/>
        </w:rPr>
        <w:t>. Удаление производственной площадки от трассы - 800 м.</w:t>
      </w:r>
      <w:r w:rsidRPr="008125B8">
        <w:rPr>
          <w:rFonts w:asciiTheme="minorHAnsi" w:hAnsiTheme="minorHAnsi" w:cstheme="minorHAnsi"/>
          <w:sz w:val="26"/>
          <w:szCs w:val="26"/>
        </w:rPr>
        <w:t xml:space="preserve"> </w:t>
      </w:r>
      <w:r>
        <w:rPr>
          <w:rFonts w:asciiTheme="minorHAnsi" w:hAnsiTheme="minorHAnsi" w:cstheme="minorHAnsi"/>
          <w:sz w:val="26"/>
          <w:szCs w:val="26"/>
        </w:rPr>
        <w:t>Т</w:t>
      </w:r>
      <w:r w:rsidRPr="008125B8">
        <w:rPr>
          <w:rFonts w:asciiTheme="minorHAnsi" w:hAnsiTheme="minorHAnsi" w:cstheme="minorHAnsi"/>
          <w:sz w:val="26"/>
          <w:szCs w:val="26"/>
        </w:rPr>
        <w:t>расс</w:t>
      </w:r>
      <w:r>
        <w:rPr>
          <w:rFonts w:asciiTheme="minorHAnsi" w:hAnsiTheme="minorHAnsi" w:cstheme="minorHAnsi"/>
          <w:sz w:val="26"/>
          <w:szCs w:val="26"/>
        </w:rPr>
        <w:t>а</w:t>
      </w:r>
      <w:r w:rsidRPr="008125B8">
        <w:rPr>
          <w:rFonts w:asciiTheme="minorHAnsi" w:hAnsiTheme="minorHAnsi" w:cstheme="minorHAnsi"/>
          <w:sz w:val="26"/>
          <w:szCs w:val="26"/>
        </w:rPr>
        <w:t xml:space="preserve"> P</w:t>
      </w:r>
      <w:r>
        <w:rPr>
          <w:rFonts w:asciiTheme="minorHAnsi" w:hAnsiTheme="minorHAnsi" w:cstheme="minorHAnsi"/>
          <w:sz w:val="26"/>
          <w:szCs w:val="26"/>
        </w:rPr>
        <w:t xml:space="preserve"> </w:t>
      </w:r>
      <w:r w:rsidRPr="008125B8">
        <w:rPr>
          <w:rFonts w:asciiTheme="minorHAnsi" w:hAnsiTheme="minorHAnsi" w:cstheme="minorHAnsi"/>
          <w:sz w:val="26"/>
          <w:szCs w:val="26"/>
        </w:rPr>
        <w:t>215</w:t>
      </w:r>
      <w:r>
        <w:rPr>
          <w:rFonts w:asciiTheme="minorHAnsi" w:hAnsiTheme="minorHAnsi" w:cstheme="minorHAnsi"/>
          <w:sz w:val="26"/>
          <w:szCs w:val="26"/>
        </w:rPr>
        <w:t xml:space="preserve"> входит в</w:t>
      </w:r>
      <w:r w:rsidRPr="008125B8">
        <w:rPr>
          <w:rFonts w:asciiTheme="minorHAnsi" w:hAnsiTheme="minorHAnsi" w:cstheme="minorHAnsi"/>
          <w:sz w:val="26"/>
          <w:szCs w:val="26"/>
        </w:rPr>
        <w:t xml:space="preserve"> азиатск</w:t>
      </w:r>
      <w:r>
        <w:rPr>
          <w:rFonts w:asciiTheme="minorHAnsi" w:hAnsiTheme="minorHAnsi" w:cstheme="minorHAnsi"/>
          <w:sz w:val="26"/>
          <w:szCs w:val="26"/>
        </w:rPr>
        <w:t>ий</w:t>
      </w:r>
      <w:r w:rsidRPr="008125B8">
        <w:rPr>
          <w:rFonts w:asciiTheme="minorHAnsi" w:hAnsiTheme="minorHAnsi" w:cstheme="minorHAnsi"/>
          <w:sz w:val="26"/>
          <w:szCs w:val="26"/>
        </w:rPr>
        <w:t xml:space="preserve"> маршрут «Шелковый путь» на Казахстан</w:t>
      </w:r>
      <w:r>
        <w:rPr>
          <w:rFonts w:asciiTheme="minorHAnsi" w:hAnsiTheme="minorHAnsi" w:cstheme="minorHAnsi"/>
          <w:sz w:val="26"/>
          <w:szCs w:val="26"/>
        </w:rPr>
        <w:t xml:space="preserve"> и</w:t>
      </w:r>
      <w:r w:rsidRPr="008125B8">
        <w:rPr>
          <w:rFonts w:asciiTheme="minorHAnsi" w:hAnsiTheme="minorHAnsi" w:cstheme="minorHAnsi"/>
          <w:sz w:val="26"/>
          <w:szCs w:val="26"/>
        </w:rPr>
        <w:t xml:space="preserve"> является</w:t>
      </w:r>
      <w:r>
        <w:rPr>
          <w:rFonts w:asciiTheme="minorHAnsi" w:hAnsiTheme="minorHAnsi" w:cstheme="minorHAnsi"/>
          <w:sz w:val="26"/>
          <w:szCs w:val="26"/>
        </w:rPr>
        <w:t xml:space="preserve"> </w:t>
      </w:r>
      <w:r w:rsidRPr="008125B8">
        <w:rPr>
          <w:rFonts w:asciiTheme="minorHAnsi" w:hAnsiTheme="minorHAnsi" w:cstheme="minorHAnsi"/>
          <w:sz w:val="26"/>
          <w:szCs w:val="26"/>
        </w:rPr>
        <w:t>ключевым положительным фактором логистических маршрутов.</w:t>
      </w:r>
    </w:p>
    <w:p w14:paraId="1F7331D4" w14:textId="77777777" w:rsidR="00896315" w:rsidRPr="00B71550" w:rsidRDefault="00896315"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214B524E" w14:textId="77777777" w:rsidR="00896315" w:rsidRPr="00B71550" w:rsidRDefault="00896315" w:rsidP="006B5F68">
      <w:pPr>
        <w:pStyle w:val="2"/>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9" w:name="_Toc56679202"/>
      <w:r w:rsidRPr="00B71550">
        <w:rPr>
          <w:rFonts w:asciiTheme="minorHAnsi" w:hAnsiTheme="minorHAnsi" w:cstheme="minorHAnsi"/>
          <w:sz w:val="26"/>
          <w:szCs w:val="26"/>
        </w:rPr>
        <w:t>Инвестиции проекта</w:t>
      </w:r>
      <w:bookmarkEnd w:id="9"/>
    </w:p>
    <w:p w14:paraId="61A14E54" w14:textId="01C75957" w:rsidR="00896315" w:rsidRPr="00B71550" w:rsidRDefault="00896315" w:rsidP="006B5F68">
      <w:pPr>
        <w:keepLines/>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 xml:space="preserve">Стоимость реализации проекта </w:t>
      </w:r>
      <w:r w:rsidRPr="00081CE3">
        <w:rPr>
          <w:rFonts w:asciiTheme="minorHAnsi" w:hAnsiTheme="minorHAnsi" w:cstheme="minorHAnsi"/>
          <w:sz w:val="26"/>
          <w:szCs w:val="26"/>
        </w:rPr>
        <w:t>составляет</w:t>
      </w:r>
      <w:r w:rsidR="00603F47" w:rsidRPr="00081CE3">
        <w:rPr>
          <w:rFonts w:asciiTheme="minorHAnsi" w:hAnsiTheme="minorHAnsi" w:cstheme="minorHAnsi"/>
          <w:sz w:val="26"/>
          <w:szCs w:val="26"/>
        </w:rPr>
        <w:t xml:space="preserve"> </w:t>
      </w:r>
      <w:r w:rsidR="00081CE3" w:rsidRPr="00081CE3">
        <w:rPr>
          <w:rFonts w:asciiTheme="minorHAnsi" w:hAnsiTheme="minorHAnsi" w:cstheme="minorHAnsi"/>
          <w:sz w:val="26"/>
          <w:szCs w:val="26"/>
        </w:rPr>
        <w:t>2</w:t>
      </w:r>
      <w:r w:rsidR="000473A2">
        <w:rPr>
          <w:rFonts w:asciiTheme="minorHAnsi" w:hAnsiTheme="minorHAnsi" w:cstheme="minorHAnsi"/>
          <w:sz w:val="26"/>
          <w:szCs w:val="26"/>
        </w:rPr>
        <w:t>88</w:t>
      </w:r>
      <w:r w:rsidRPr="00081CE3">
        <w:rPr>
          <w:rFonts w:asciiTheme="minorHAnsi" w:hAnsiTheme="minorHAnsi" w:cstheme="minorHAnsi"/>
          <w:sz w:val="26"/>
          <w:szCs w:val="26"/>
        </w:rPr>
        <w:t xml:space="preserve"> </w:t>
      </w:r>
      <w:r w:rsidR="00702BAA" w:rsidRPr="00081CE3">
        <w:rPr>
          <w:rFonts w:asciiTheme="minorHAnsi" w:hAnsiTheme="minorHAnsi" w:cstheme="minorHAnsi"/>
          <w:sz w:val="26"/>
          <w:szCs w:val="26"/>
        </w:rPr>
        <w:t>млн</w:t>
      </w:r>
      <w:r w:rsidRPr="00081CE3">
        <w:rPr>
          <w:rFonts w:asciiTheme="minorHAnsi" w:hAnsiTheme="minorHAnsi" w:cstheme="minorHAnsi"/>
          <w:sz w:val="26"/>
          <w:szCs w:val="26"/>
        </w:rPr>
        <w:t>. руб</w:t>
      </w:r>
      <w:r w:rsidR="00603F47" w:rsidRPr="00081CE3">
        <w:rPr>
          <w:rFonts w:asciiTheme="minorHAnsi" w:hAnsiTheme="minorHAnsi" w:cstheme="minorHAnsi"/>
          <w:sz w:val="26"/>
          <w:szCs w:val="26"/>
        </w:rPr>
        <w:t>.</w:t>
      </w:r>
      <w:r w:rsidRPr="00081CE3">
        <w:rPr>
          <w:rFonts w:asciiTheme="minorHAnsi" w:hAnsiTheme="minorHAnsi" w:cstheme="minorHAnsi"/>
          <w:sz w:val="26"/>
          <w:szCs w:val="26"/>
        </w:rPr>
        <w:t xml:space="preserve"> Провести</w:t>
      </w:r>
      <w:r w:rsidRPr="00B71550">
        <w:rPr>
          <w:rFonts w:asciiTheme="minorHAnsi" w:hAnsiTheme="minorHAnsi" w:cstheme="minorHAnsi"/>
          <w:sz w:val="26"/>
          <w:szCs w:val="26"/>
        </w:rPr>
        <w:t xml:space="preserve"> инвестиции планируется в </w:t>
      </w:r>
      <w:r w:rsidR="00603F47">
        <w:rPr>
          <w:rFonts w:asciiTheme="minorHAnsi" w:hAnsiTheme="minorHAnsi" w:cstheme="minorHAnsi"/>
          <w:sz w:val="26"/>
          <w:szCs w:val="26"/>
        </w:rPr>
        <w:t>первый месяц</w:t>
      </w:r>
      <w:r w:rsidR="00A30D79" w:rsidRPr="00B71550">
        <w:rPr>
          <w:rFonts w:asciiTheme="minorHAnsi" w:hAnsiTheme="minorHAnsi" w:cstheme="minorHAnsi"/>
          <w:sz w:val="26"/>
          <w:szCs w:val="26"/>
        </w:rPr>
        <w:t xml:space="preserve"> </w:t>
      </w:r>
      <w:r w:rsidRPr="00B71550">
        <w:rPr>
          <w:rFonts w:asciiTheme="minorHAnsi" w:hAnsiTheme="minorHAnsi" w:cstheme="minorHAnsi"/>
          <w:sz w:val="26"/>
          <w:szCs w:val="26"/>
        </w:rPr>
        <w:t>реализации проекта.</w:t>
      </w:r>
      <w:r w:rsidR="00603F47">
        <w:rPr>
          <w:rFonts w:asciiTheme="minorHAnsi" w:hAnsiTheme="minorHAnsi" w:cstheme="minorHAnsi"/>
          <w:sz w:val="26"/>
          <w:szCs w:val="26"/>
        </w:rPr>
        <w:t xml:space="preserve"> </w:t>
      </w:r>
    </w:p>
    <w:p w14:paraId="4DF58BF6" w14:textId="77777777" w:rsidR="00896315" w:rsidRPr="00B71550" w:rsidRDefault="00896315" w:rsidP="006B5F68">
      <w:pPr>
        <w:pStyle w:val="txtnormal"/>
        <w:tabs>
          <w:tab w:val="left" w:pos="3544"/>
        </w:tabs>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60074497" w14:textId="77777777" w:rsidR="00896315" w:rsidRPr="00B71550" w:rsidRDefault="00896315" w:rsidP="006B5F68">
      <w:pPr>
        <w:pStyle w:val="2"/>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10" w:name="_Toc56679203"/>
      <w:r w:rsidRPr="00B71550">
        <w:rPr>
          <w:rFonts w:asciiTheme="minorHAnsi" w:hAnsiTheme="minorHAnsi" w:cstheme="minorHAnsi"/>
          <w:sz w:val="26"/>
          <w:szCs w:val="26"/>
        </w:rPr>
        <w:lastRenderedPageBreak/>
        <w:t>Финансирование проекта</w:t>
      </w:r>
      <w:bookmarkEnd w:id="10"/>
    </w:p>
    <w:p w14:paraId="11DF4819" w14:textId="14051C46" w:rsidR="00896315" w:rsidRPr="00B71550" w:rsidRDefault="00896315" w:rsidP="006B5F68">
      <w:pPr>
        <w:keepLines/>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 xml:space="preserve">Финансировать проект предполагается за счет организации банковского кредитования сроком на </w:t>
      </w:r>
      <w:r w:rsidR="002A3DD7" w:rsidRPr="00F61EB1">
        <w:rPr>
          <w:rFonts w:asciiTheme="minorHAnsi" w:hAnsiTheme="minorHAnsi" w:cstheme="minorHAnsi"/>
          <w:sz w:val="26"/>
          <w:szCs w:val="26"/>
        </w:rPr>
        <w:t>10</w:t>
      </w:r>
      <w:r w:rsidRPr="00F61EB1">
        <w:rPr>
          <w:rFonts w:asciiTheme="minorHAnsi" w:hAnsiTheme="minorHAnsi" w:cstheme="minorHAnsi"/>
          <w:sz w:val="26"/>
          <w:szCs w:val="26"/>
        </w:rPr>
        <w:t xml:space="preserve"> </w:t>
      </w:r>
      <w:r w:rsidR="002A3DD7" w:rsidRPr="00F61EB1">
        <w:rPr>
          <w:rFonts w:asciiTheme="minorHAnsi" w:hAnsiTheme="minorHAnsi" w:cstheme="minorHAnsi"/>
          <w:sz w:val="26"/>
          <w:szCs w:val="26"/>
        </w:rPr>
        <w:t>лет</w:t>
      </w:r>
      <w:r w:rsidR="002A3DD7">
        <w:rPr>
          <w:rFonts w:asciiTheme="minorHAnsi" w:hAnsiTheme="minorHAnsi" w:cstheme="minorHAnsi"/>
          <w:sz w:val="26"/>
          <w:szCs w:val="26"/>
        </w:rPr>
        <w:t xml:space="preserve"> в возможностью досрочного погашения</w:t>
      </w:r>
      <w:r w:rsidRPr="00B71550">
        <w:rPr>
          <w:rFonts w:asciiTheme="minorHAnsi" w:hAnsiTheme="minorHAnsi" w:cstheme="minorHAnsi"/>
          <w:sz w:val="26"/>
          <w:szCs w:val="26"/>
        </w:rPr>
        <w:t xml:space="preserve">, с процентной ставкой </w:t>
      </w:r>
      <w:r w:rsidRPr="00D428F0">
        <w:rPr>
          <w:rFonts w:asciiTheme="minorHAnsi" w:hAnsiTheme="minorHAnsi" w:cstheme="minorHAnsi"/>
          <w:sz w:val="26"/>
          <w:szCs w:val="26"/>
        </w:rPr>
        <w:t>1</w:t>
      </w:r>
      <w:r w:rsidR="00B92367">
        <w:rPr>
          <w:rFonts w:asciiTheme="minorHAnsi" w:hAnsiTheme="minorHAnsi" w:cstheme="minorHAnsi"/>
          <w:sz w:val="26"/>
          <w:szCs w:val="26"/>
        </w:rPr>
        <w:t>6</w:t>
      </w:r>
      <w:r w:rsidRPr="00D428F0">
        <w:rPr>
          <w:rFonts w:asciiTheme="minorHAnsi" w:hAnsiTheme="minorHAnsi" w:cstheme="minorHAnsi"/>
          <w:sz w:val="26"/>
          <w:szCs w:val="26"/>
        </w:rPr>
        <w:t>% годовых</w:t>
      </w:r>
      <w:r w:rsidRPr="00B71550">
        <w:rPr>
          <w:rFonts w:asciiTheme="minorHAnsi" w:hAnsiTheme="minorHAnsi" w:cstheme="minorHAnsi"/>
          <w:sz w:val="26"/>
          <w:szCs w:val="26"/>
        </w:rPr>
        <w:t xml:space="preserve">, в размере </w:t>
      </w:r>
      <w:r w:rsidR="00081CE3" w:rsidRPr="00081CE3">
        <w:rPr>
          <w:rFonts w:asciiTheme="minorHAnsi" w:hAnsiTheme="minorHAnsi" w:cstheme="minorHAnsi"/>
          <w:sz w:val="26"/>
          <w:szCs w:val="26"/>
        </w:rPr>
        <w:t>2</w:t>
      </w:r>
      <w:r w:rsidR="00402393">
        <w:rPr>
          <w:rFonts w:asciiTheme="minorHAnsi" w:hAnsiTheme="minorHAnsi" w:cstheme="minorHAnsi"/>
          <w:sz w:val="26"/>
          <w:szCs w:val="26"/>
        </w:rPr>
        <w:t>88</w:t>
      </w:r>
      <w:r w:rsidR="00603F47" w:rsidRPr="00081CE3">
        <w:rPr>
          <w:rFonts w:asciiTheme="minorHAnsi" w:hAnsiTheme="minorHAnsi" w:cstheme="minorHAnsi"/>
          <w:sz w:val="26"/>
          <w:szCs w:val="26"/>
        </w:rPr>
        <w:t xml:space="preserve"> млн. руб. (</w:t>
      </w:r>
      <w:r w:rsidRPr="00B71550">
        <w:rPr>
          <w:rFonts w:asciiTheme="minorHAnsi" w:hAnsiTheme="minorHAnsi" w:cstheme="minorHAnsi"/>
          <w:sz w:val="26"/>
          <w:szCs w:val="26"/>
        </w:rPr>
        <w:t>100% от стоимости проекта</w:t>
      </w:r>
      <w:r w:rsidR="00603F47">
        <w:rPr>
          <w:rFonts w:asciiTheme="minorHAnsi" w:hAnsiTheme="minorHAnsi" w:cstheme="minorHAnsi"/>
          <w:sz w:val="26"/>
          <w:szCs w:val="26"/>
        </w:rPr>
        <w:t>)</w:t>
      </w:r>
      <w:r w:rsidRPr="00B71550">
        <w:rPr>
          <w:rFonts w:asciiTheme="minorHAnsi" w:hAnsiTheme="minorHAnsi" w:cstheme="minorHAnsi"/>
          <w:sz w:val="26"/>
          <w:szCs w:val="26"/>
        </w:rPr>
        <w:t>.</w:t>
      </w:r>
    </w:p>
    <w:p w14:paraId="3DDDA87F" w14:textId="77777777" w:rsidR="00896315" w:rsidRPr="00B71550" w:rsidRDefault="00896315" w:rsidP="006B5F68">
      <w:pPr>
        <w:tabs>
          <w:tab w:val="left" w:pos="6663"/>
        </w:tabs>
        <w:spacing w:before="120" w:after="120" w:line="264" w:lineRule="auto"/>
        <w:jc w:val="both"/>
        <w:rPr>
          <w:rFonts w:asciiTheme="minorHAnsi" w:hAnsiTheme="minorHAnsi" w:cstheme="minorHAnsi"/>
          <w:sz w:val="26"/>
          <w:szCs w:val="26"/>
        </w:rPr>
      </w:pPr>
    </w:p>
    <w:p w14:paraId="29903E2F" w14:textId="77777777" w:rsidR="00896315" w:rsidRPr="00B71550" w:rsidRDefault="00896315" w:rsidP="006B5F68">
      <w:pPr>
        <w:pStyle w:val="2"/>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11" w:name="_Toc56679204"/>
      <w:r w:rsidRPr="00B71550">
        <w:rPr>
          <w:rFonts w:asciiTheme="minorHAnsi" w:hAnsiTheme="minorHAnsi" w:cstheme="minorHAnsi"/>
          <w:sz w:val="26"/>
          <w:szCs w:val="26"/>
        </w:rPr>
        <w:t>План действий</w:t>
      </w:r>
      <w:bookmarkEnd w:id="11"/>
    </w:p>
    <w:p w14:paraId="1DAE60F3" w14:textId="77777777" w:rsidR="00896315" w:rsidRPr="00B71550" w:rsidRDefault="00896315" w:rsidP="006B5F68">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sidRPr="00B71550">
        <w:rPr>
          <w:rFonts w:asciiTheme="minorHAnsi" w:hAnsiTheme="minorHAnsi" w:cstheme="minorHAnsi"/>
          <w:sz w:val="26"/>
          <w:szCs w:val="26"/>
        </w:rPr>
        <w:t>Для реализации проекта требуется решить следующие задачи:</w:t>
      </w:r>
    </w:p>
    <w:p w14:paraId="45CA15E1" w14:textId="77777777" w:rsidR="0003196D" w:rsidRPr="00B71550" w:rsidRDefault="0003196D"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sidRPr="00B71550">
        <w:rPr>
          <w:rFonts w:asciiTheme="minorHAnsi" w:hAnsiTheme="minorHAnsi" w:cstheme="minorHAnsi"/>
          <w:sz w:val="26"/>
          <w:szCs w:val="26"/>
          <w:lang w:val="ru-RU"/>
        </w:rPr>
        <w:t>Привлечение финансирования;</w:t>
      </w:r>
    </w:p>
    <w:p w14:paraId="0E547735" w14:textId="1B8083C9" w:rsidR="0003196D" w:rsidRPr="00B71550" w:rsidRDefault="00C311E2"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Оплата сырой нефти</w:t>
      </w:r>
      <w:r w:rsidR="0003196D" w:rsidRPr="00B71550">
        <w:rPr>
          <w:rFonts w:asciiTheme="minorHAnsi" w:hAnsiTheme="minorHAnsi" w:cstheme="minorHAnsi"/>
          <w:sz w:val="26"/>
          <w:szCs w:val="26"/>
          <w:lang w:val="ru-RU"/>
        </w:rPr>
        <w:t>;</w:t>
      </w:r>
    </w:p>
    <w:p w14:paraId="596DD9BC" w14:textId="3ADA4A56" w:rsidR="0003196D" w:rsidRPr="00B71550" w:rsidRDefault="00C311E2"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Доставка сырья на завод и его переработка</w:t>
      </w:r>
      <w:r w:rsidR="0003196D" w:rsidRPr="00B71550">
        <w:rPr>
          <w:rFonts w:asciiTheme="minorHAnsi" w:hAnsiTheme="minorHAnsi" w:cstheme="minorHAnsi"/>
          <w:sz w:val="26"/>
          <w:szCs w:val="26"/>
          <w:lang w:val="ru-RU"/>
        </w:rPr>
        <w:t>;</w:t>
      </w:r>
    </w:p>
    <w:p w14:paraId="5D47AEE4" w14:textId="7E9EF95E" w:rsidR="00D83010" w:rsidRDefault="00D83010"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 xml:space="preserve">Закупка </w:t>
      </w:r>
      <w:r w:rsidRPr="00D83010">
        <w:rPr>
          <w:rFonts w:asciiTheme="minorHAnsi" w:hAnsiTheme="minorHAnsi" w:cstheme="minorHAnsi"/>
          <w:sz w:val="26"/>
          <w:szCs w:val="26"/>
          <w:lang w:val="ru-RU"/>
        </w:rPr>
        <w:t>оборудования для переработки нефтесодержащих отходов</w:t>
      </w:r>
    </w:p>
    <w:p w14:paraId="0796FC22" w14:textId="56E87865" w:rsidR="00D83010" w:rsidRPr="00B71550" w:rsidRDefault="00D83010"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Доставка сырья (</w:t>
      </w:r>
      <w:r w:rsidRPr="00D83010">
        <w:rPr>
          <w:rFonts w:asciiTheme="minorHAnsi" w:hAnsiTheme="minorHAnsi" w:cstheme="minorHAnsi"/>
          <w:sz w:val="26"/>
          <w:szCs w:val="26"/>
          <w:lang w:val="ru-RU"/>
        </w:rPr>
        <w:t>нефтесодержащих отходов</w:t>
      </w:r>
      <w:r>
        <w:rPr>
          <w:rFonts w:asciiTheme="minorHAnsi" w:hAnsiTheme="minorHAnsi" w:cstheme="minorHAnsi"/>
          <w:sz w:val="26"/>
          <w:szCs w:val="26"/>
          <w:lang w:val="ru-RU"/>
        </w:rPr>
        <w:t>) на завод и его переработка</w:t>
      </w:r>
      <w:r w:rsidRPr="00B71550">
        <w:rPr>
          <w:rFonts w:asciiTheme="minorHAnsi" w:hAnsiTheme="minorHAnsi" w:cstheme="minorHAnsi"/>
          <w:sz w:val="26"/>
          <w:szCs w:val="26"/>
          <w:lang w:val="ru-RU"/>
        </w:rPr>
        <w:t>;</w:t>
      </w:r>
    </w:p>
    <w:p w14:paraId="4D3F597F" w14:textId="77777777" w:rsidR="00D83010" w:rsidRDefault="00D83010"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Реализация продукции</w:t>
      </w:r>
      <w:r w:rsidRPr="00B71550">
        <w:rPr>
          <w:rFonts w:asciiTheme="minorHAnsi" w:hAnsiTheme="minorHAnsi" w:cstheme="minorHAnsi"/>
          <w:sz w:val="26"/>
          <w:szCs w:val="26"/>
          <w:lang w:val="ru-RU"/>
        </w:rPr>
        <w:t>;</w:t>
      </w:r>
    </w:p>
    <w:p w14:paraId="22A8E5D9" w14:textId="36E9FE7A" w:rsidR="0003196D" w:rsidRPr="00B71550" w:rsidRDefault="00C311E2"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 xml:space="preserve">Возврат </w:t>
      </w:r>
      <w:r w:rsidR="00F85C6C">
        <w:rPr>
          <w:rFonts w:asciiTheme="minorHAnsi" w:hAnsiTheme="minorHAnsi" w:cstheme="minorHAnsi"/>
          <w:sz w:val="26"/>
          <w:szCs w:val="26"/>
          <w:lang w:val="ru-RU"/>
        </w:rPr>
        <w:t>кредита</w:t>
      </w:r>
      <w:r w:rsidR="0003196D" w:rsidRPr="00B71550">
        <w:rPr>
          <w:rFonts w:asciiTheme="minorHAnsi" w:hAnsiTheme="minorHAnsi" w:cstheme="minorHAnsi"/>
          <w:sz w:val="26"/>
          <w:szCs w:val="26"/>
          <w:lang w:val="ru-RU"/>
        </w:rPr>
        <w:t>.</w:t>
      </w:r>
    </w:p>
    <w:p w14:paraId="4486809C" w14:textId="49D4677C" w:rsidR="00896315" w:rsidRDefault="00896315" w:rsidP="006B5F68">
      <w:pPr>
        <w:pStyle w:val="NSU3"/>
        <w:numPr>
          <w:ilvl w:val="0"/>
          <w:numId w:val="0"/>
        </w:numPr>
        <w:tabs>
          <w:tab w:val="left" w:pos="993"/>
        </w:tabs>
        <w:overflowPunct w:val="0"/>
        <w:autoSpaceDE w:val="0"/>
        <w:autoSpaceDN w:val="0"/>
        <w:adjustRightInd w:val="0"/>
        <w:spacing w:before="120" w:line="264" w:lineRule="auto"/>
        <w:ind w:left="992"/>
        <w:textAlignment w:val="baseline"/>
        <w:rPr>
          <w:rFonts w:asciiTheme="minorHAnsi" w:hAnsiTheme="minorHAnsi" w:cstheme="minorHAnsi"/>
          <w:sz w:val="26"/>
          <w:szCs w:val="26"/>
          <w:lang w:val="ru-RU"/>
        </w:rPr>
      </w:pPr>
    </w:p>
    <w:p w14:paraId="594C8DE4" w14:textId="1092AA32" w:rsidR="00896315" w:rsidRPr="00B71550" w:rsidRDefault="00896315" w:rsidP="006B5F68">
      <w:pPr>
        <w:pStyle w:val="1"/>
        <w:overflowPunct w:val="0"/>
        <w:autoSpaceDE w:val="0"/>
        <w:autoSpaceDN w:val="0"/>
        <w:adjustRightInd w:val="0"/>
        <w:spacing w:before="120" w:after="120" w:line="264" w:lineRule="auto"/>
        <w:textAlignment w:val="baseline"/>
        <w:rPr>
          <w:rFonts w:asciiTheme="minorHAnsi" w:hAnsiTheme="minorHAnsi" w:cstheme="minorHAnsi"/>
          <w:color w:val="auto"/>
          <w:sz w:val="26"/>
          <w:szCs w:val="26"/>
        </w:rPr>
      </w:pPr>
      <w:bookmarkStart w:id="12" w:name="_Toc56679206"/>
      <w:r w:rsidRPr="00B71550">
        <w:rPr>
          <w:rFonts w:asciiTheme="minorHAnsi" w:hAnsiTheme="minorHAnsi" w:cstheme="minorHAnsi"/>
          <w:color w:val="auto"/>
          <w:sz w:val="26"/>
          <w:szCs w:val="26"/>
        </w:rPr>
        <w:t>Инициатор Проект</w:t>
      </w:r>
      <w:bookmarkEnd w:id="12"/>
      <w:r w:rsidR="00ED7886">
        <w:rPr>
          <w:rFonts w:asciiTheme="minorHAnsi" w:hAnsiTheme="minorHAnsi" w:cstheme="minorHAnsi"/>
          <w:color w:val="auto"/>
          <w:sz w:val="26"/>
          <w:szCs w:val="26"/>
        </w:rPr>
        <w:t>, залогодатель и предприятие по переработке нефтепродуктов</w:t>
      </w:r>
    </w:p>
    <w:p w14:paraId="72F250CD" w14:textId="2398659F" w:rsidR="008125B8" w:rsidRDefault="00896315" w:rsidP="008125B8">
      <w:pPr>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 xml:space="preserve">Инициатором проекта является – </w:t>
      </w:r>
      <w:r w:rsidR="00676681" w:rsidRPr="00676681">
        <w:rPr>
          <w:rFonts w:asciiTheme="minorHAnsi" w:hAnsiTheme="minorHAnsi" w:cstheme="minorHAnsi"/>
          <w:sz w:val="26"/>
          <w:szCs w:val="26"/>
        </w:rPr>
        <w:t>ООО «Центр95»</w:t>
      </w:r>
      <w:r w:rsidR="00676681">
        <w:rPr>
          <w:rFonts w:asciiTheme="minorHAnsi" w:hAnsiTheme="minorHAnsi" w:cstheme="minorHAnsi"/>
          <w:sz w:val="26"/>
          <w:szCs w:val="26"/>
        </w:rPr>
        <w:t>.</w:t>
      </w:r>
    </w:p>
    <w:p w14:paraId="434B4E3C" w14:textId="5003580B" w:rsidR="00676681" w:rsidRDefault="00676681" w:rsidP="00676681">
      <w:pPr>
        <w:spacing w:before="120" w:after="120" w:line="264" w:lineRule="auto"/>
        <w:jc w:val="both"/>
        <w:rPr>
          <w:rFonts w:asciiTheme="minorHAnsi" w:hAnsiTheme="minorHAnsi" w:cstheme="minorHAnsi"/>
          <w:sz w:val="26"/>
          <w:szCs w:val="26"/>
        </w:rPr>
      </w:pPr>
      <w:r w:rsidRPr="00676681">
        <w:rPr>
          <w:rFonts w:asciiTheme="minorHAnsi" w:hAnsiTheme="minorHAnsi" w:cstheme="minorHAnsi"/>
          <w:sz w:val="26"/>
          <w:szCs w:val="26"/>
        </w:rPr>
        <w:t>ООО «Центр95» зарегистрирован 15.10.2018г. ИФНС №9 по г.</w:t>
      </w:r>
      <w:r>
        <w:rPr>
          <w:rFonts w:asciiTheme="minorHAnsi" w:hAnsiTheme="minorHAnsi" w:cstheme="minorHAnsi"/>
          <w:sz w:val="26"/>
          <w:szCs w:val="26"/>
        </w:rPr>
        <w:t xml:space="preserve"> </w:t>
      </w:r>
      <w:r w:rsidRPr="00676681">
        <w:rPr>
          <w:rFonts w:asciiTheme="minorHAnsi" w:hAnsiTheme="minorHAnsi" w:cstheme="minorHAnsi"/>
          <w:sz w:val="26"/>
          <w:szCs w:val="26"/>
        </w:rPr>
        <w:t>Москве.</w:t>
      </w:r>
    </w:p>
    <w:p w14:paraId="2B55834D" w14:textId="7427EB2A" w:rsidR="00676681" w:rsidRPr="00676681" w:rsidRDefault="00676681" w:rsidP="00676681">
      <w:pPr>
        <w:spacing w:before="120" w:after="120" w:line="264" w:lineRule="auto"/>
        <w:jc w:val="both"/>
        <w:rPr>
          <w:rFonts w:asciiTheme="minorHAnsi" w:hAnsiTheme="minorHAnsi" w:cstheme="minorHAnsi"/>
          <w:sz w:val="26"/>
          <w:szCs w:val="26"/>
        </w:rPr>
      </w:pPr>
      <w:r w:rsidRPr="00676681">
        <w:rPr>
          <w:rFonts w:asciiTheme="minorHAnsi" w:hAnsiTheme="minorHAnsi" w:cstheme="minorHAnsi"/>
          <w:sz w:val="26"/>
          <w:szCs w:val="26"/>
        </w:rPr>
        <w:t>ИНН</w:t>
      </w:r>
      <w:r>
        <w:rPr>
          <w:rFonts w:asciiTheme="minorHAnsi" w:hAnsiTheme="minorHAnsi" w:cstheme="minorHAnsi"/>
          <w:sz w:val="26"/>
          <w:szCs w:val="26"/>
        </w:rPr>
        <w:t>:</w:t>
      </w:r>
      <w:r w:rsidRPr="00676681">
        <w:rPr>
          <w:rFonts w:asciiTheme="minorHAnsi" w:hAnsiTheme="minorHAnsi" w:cstheme="minorHAnsi"/>
          <w:sz w:val="26"/>
          <w:szCs w:val="26"/>
        </w:rPr>
        <w:t xml:space="preserve"> 9709037335</w:t>
      </w:r>
    </w:p>
    <w:p w14:paraId="3B0529BE" w14:textId="40CD54BA" w:rsidR="00676681" w:rsidRDefault="00676681" w:rsidP="00676681">
      <w:pPr>
        <w:spacing w:before="120" w:after="120" w:line="264" w:lineRule="auto"/>
        <w:jc w:val="both"/>
        <w:rPr>
          <w:rFonts w:asciiTheme="minorHAnsi" w:hAnsiTheme="minorHAnsi" w:cstheme="minorHAnsi"/>
          <w:sz w:val="26"/>
          <w:szCs w:val="26"/>
        </w:rPr>
      </w:pPr>
      <w:r w:rsidRPr="00676681">
        <w:rPr>
          <w:rFonts w:asciiTheme="minorHAnsi" w:hAnsiTheme="minorHAnsi" w:cstheme="minorHAnsi"/>
          <w:sz w:val="26"/>
          <w:szCs w:val="26"/>
        </w:rPr>
        <w:t>Основной вид деятельности- оптовая торговля твердым, жидким и газообразным топливом.</w:t>
      </w:r>
    </w:p>
    <w:p w14:paraId="20384175" w14:textId="5953748A" w:rsidR="00722C20" w:rsidRDefault="00722C20" w:rsidP="00676681">
      <w:pPr>
        <w:spacing w:before="120" w:after="120" w:line="264" w:lineRule="auto"/>
        <w:jc w:val="both"/>
        <w:rPr>
          <w:rFonts w:asciiTheme="minorHAnsi" w:hAnsiTheme="minorHAnsi" w:cstheme="minorHAnsi"/>
          <w:sz w:val="26"/>
          <w:szCs w:val="26"/>
        </w:rPr>
      </w:pPr>
      <w:r w:rsidRPr="00722C20">
        <w:rPr>
          <w:rFonts w:asciiTheme="minorHAnsi" w:hAnsiTheme="minorHAnsi" w:cstheme="minorHAnsi"/>
          <w:sz w:val="26"/>
          <w:szCs w:val="26"/>
        </w:rPr>
        <w:t>Компания ведет бизнес по переработке нефти уже на протяжении 4-х лет.</w:t>
      </w:r>
    </w:p>
    <w:p w14:paraId="4FE43FC5" w14:textId="77777777" w:rsidR="00397DBE" w:rsidRDefault="00397DBE" w:rsidP="001B4847">
      <w:pPr>
        <w:spacing w:before="120" w:after="120" w:line="264" w:lineRule="auto"/>
        <w:jc w:val="both"/>
        <w:rPr>
          <w:rFonts w:asciiTheme="minorHAnsi" w:hAnsiTheme="minorHAnsi" w:cstheme="minorHAnsi"/>
          <w:sz w:val="26"/>
          <w:szCs w:val="26"/>
        </w:rPr>
      </w:pPr>
      <w:r w:rsidRPr="00397DBE">
        <w:rPr>
          <w:rFonts w:asciiTheme="minorHAnsi" w:hAnsiTheme="minorHAnsi" w:cstheme="minorHAnsi"/>
          <w:sz w:val="26"/>
          <w:szCs w:val="26"/>
        </w:rPr>
        <w:t>Залогодателем заемщика выступает собственник доходной недвижимости в Москве и Московской области, который входит в состав учредителей фирмы инициатора проекта – ООО «Центр95».</w:t>
      </w:r>
    </w:p>
    <w:p w14:paraId="216AEDBB" w14:textId="38632DE3" w:rsidR="00E71014" w:rsidRPr="005D5F8A" w:rsidRDefault="00A24F39" w:rsidP="001B4847">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П</w:t>
      </w:r>
      <w:r w:rsidRPr="00A5221D">
        <w:rPr>
          <w:rFonts w:asciiTheme="minorHAnsi" w:hAnsiTheme="minorHAnsi" w:cstheme="minorHAnsi"/>
          <w:sz w:val="26"/>
          <w:szCs w:val="26"/>
        </w:rPr>
        <w:t>роизводственная площадка</w:t>
      </w:r>
      <w:r w:rsidR="00E71014" w:rsidRPr="00711A6F">
        <w:rPr>
          <w:rFonts w:asciiTheme="minorHAnsi" w:hAnsiTheme="minorHAnsi" w:cstheme="minorHAnsi"/>
          <w:sz w:val="26"/>
          <w:szCs w:val="26"/>
        </w:rPr>
        <w:t xml:space="preserve">, на котором </w:t>
      </w:r>
      <w:r w:rsidR="006221BB" w:rsidRPr="00711A6F">
        <w:rPr>
          <w:rFonts w:asciiTheme="minorHAnsi" w:hAnsiTheme="minorHAnsi" w:cstheme="minorHAnsi"/>
          <w:sz w:val="26"/>
          <w:szCs w:val="26"/>
        </w:rPr>
        <w:t>производится переработка закупленного сырья является ООО «Зараха»</w:t>
      </w:r>
      <w:r w:rsidR="005D5F8A" w:rsidRPr="005D5F8A">
        <w:rPr>
          <w:rFonts w:asciiTheme="minorHAnsi" w:hAnsiTheme="minorHAnsi" w:cstheme="minorHAnsi"/>
          <w:sz w:val="26"/>
          <w:szCs w:val="26"/>
        </w:rPr>
        <w:t>.</w:t>
      </w:r>
    </w:p>
    <w:p w14:paraId="2E521195" w14:textId="21987E15" w:rsidR="00AF400F" w:rsidRDefault="00AF400F" w:rsidP="00AF400F">
      <w:pPr>
        <w:spacing w:before="120" w:after="120" w:line="264" w:lineRule="auto"/>
        <w:jc w:val="both"/>
        <w:rPr>
          <w:rFonts w:asciiTheme="minorHAnsi" w:hAnsiTheme="minorHAnsi" w:cstheme="minorHAnsi"/>
          <w:sz w:val="26"/>
          <w:szCs w:val="26"/>
        </w:rPr>
      </w:pPr>
      <w:r w:rsidRPr="008125B8">
        <w:rPr>
          <w:rFonts w:asciiTheme="minorHAnsi" w:hAnsiTheme="minorHAnsi" w:cstheme="minorHAnsi"/>
          <w:sz w:val="26"/>
          <w:szCs w:val="26"/>
        </w:rPr>
        <w:t>Общество с ограниченной ответственностью «Зараха» зарегистрировано</w:t>
      </w:r>
      <w:r w:rsidR="00EC049A" w:rsidRPr="00EC049A">
        <w:rPr>
          <w:rFonts w:asciiTheme="minorHAnsi" w:hAnsiTheme="minorHAnsi" w:cstheme="minorHAnsi"/>
          <w:sz w:val="26"/>
          <w:szCs w:val="26"/>
        </w:rPr>
        <w:t xml:space="preserve"> 31 марта 2010 г.</w:t>
      </w:r>
    </w:p>
    <w:p w14:paraId="1D793FEC" w14:textId="44F0B02D" w:rsidR="00AF400F" w:rsidRPr="00D842CE" w:rsidRDefault="00AF400F" w:rsidP="00AF400F">
      <w:pPr>
        <w:spacing w:before="120" w:after="120" w:line="264" w:lineRule="auto"/>
        <w:jc w:val="both"/>
        <w:rPr>
          <w:rFonts w:asciiTheme="minorHAnsi" w:hAnsiTheme="minorHAnsi" w:cstheme="minorHAnsi"/>
          <w:sz w:val="26"/>
          <w:szCs w:val="26"/>
        </w:rPr>
      </w:pPr>
      <w:r w:rsidRPr="00314D4B">
        <w:rPr>
          <w:rFonts w:asciiTheme="minorHAnsi" w:hAnsiTheme="minorHAnsi" w:cstheme="minorHAnsi"/>
          <w:sz w:val="26"/>
          <w:szCs w:val="26"/>
        </w:rPr>
        <w:t>ИНН</w:t>
      </w:r>
      <w:r w:rsidR="001118AB" w:rsidRPr="001118AB">
        <w:rPr>
          <w:rFonts w:asciiTheme="minorHAnsi" w:hAnsiTheme="minorHAnsi" w:cstheme="minorHAnsi"/>
          <w:sz w:val="26"/>
          <w:szCs w:val="26"/>
        </w:rPr>
        <w:t xml:space="preserve"> </w:t>
      </w:r>
      <w:r w:rsidR="00F856C9" w:rsidRPr="00F856C9">
        <w:rPr>
          <w:rFonts w:asciiTheme="minorHAnsi" w:hAnsiTheme="minorHAnsi" w:cstheme="minorHAnsi"/>
          <w:sz w:val="26"/>
          <w:szCs w:val="26"/>
        </w:rPr>
        <w:t>0813004690</w:t>
      </w:r>
    </w:p>
    <w:p w14:paraId="68BA5572" w14:textId="741D9F6E" w:rsidR="00AF400F" w:rsidRDefault="00676681" w:rsidP="00676681">
      <w:pPr>
        <w:spacing w:before="120" w:after="120" w:line="264" w:lineRule="auto"/>
        <w:jc w:val="both"/>
        <w:rPr>
          <w:rFonts w:asciiTheme="minorHAnsi" w:hAnsiTheme="minorHAnsi" w:cstheme="minorHAnsi"/>
          <w:sz w:val="26"/>
          <w:szCs w:val="26"/>
        </w:rPr>
      </w:pPr>
      <w:r w:rsidRPr="00676681">
        <w:rPr>
          <w:rFonts w:asciiTheme="minorHAnsi" w:hAnsiTheme="minorHAnsi" w:cstheme="minorHAnsi"/>
          <w:sz w:val="26"/>
          <w:szCs w:val="26"/>
        </w:rPr>
        <w:lastRenderedPageBreak/>
        <w:t xml:space="preserve">ООО «Центр95» </w:t>
      </w:r>
      <w:r w:rsidR="00AF400F">
        <w:rPr>
          <w:rFonts w:asciiTheme="minorHAnsi" w:hAnsiTheme="minorHAnsi" w:cstheme="minorHAnsi"/>
          <w:sz w:val="26"/>
          <w:szCs w:val="26"/>
        </w:rPr>
        <w:t>и</w:t>
      </w:r>
      <w:r w:rsidR="00314D4B">
        <w:rPr>
          <w:rFonts w:asciiTheme="minorHAnsi" w:hAnsiTheme="minorHAnsi" w:cstheme="minorHAnsi"/>
          <w:sz w:val="26"/>
          <w:szCs w:val="26"/>
        </w:rPr>
        <w:t xml:space="preserve"> </w:t>
      </w:r>
      <w:bookmarkStart w:id="13" w:name="_Hlk56666945"/>
      <w:r w:rsidR="00314D4B">
        <w:rPr>
          <w:rFonts w:asciiTheme="minorHAnsi" w:hAnsiTheme="minorHAnsi" w:cstheme="minorHAnsi"/>
          <w:sz w:val="26"/>
          <w:szCs w:val="26"/>
        </w:rPr>
        <w:t xml:space="preserve">ООО «Зараха» </w:t>
      </w:r>
      <w:bookmarkEnd w:id="13"/>
      <w:r w:rsidR="00AF400F">
        <w:rPr>
          <w:rFonts w:asciiTheme="minorHAnsi" w:hAnsiTheme="minorHAnsi" w:cstheme="minorHAnsi"/>
          <w:sz w:val="26"/>
          <w:szCs w:val="26"/>
        </w:rPr>
        <w:t>состоят в едином производственно-торговом комплексе, в котором одно юридическое лицо отвечает за коммерческую деятельность (</w:t>
      </w:r>
      <w:r w:rsidR="00AF400F" w:rsidRPr="00676681">
        <w:rPr>
          <w:rFonts w:asciiTheme="minorHAnsi" w:hAnsiTheme="minorHAnsi" w:cstheme="minorHAnsi"/>
          <w:sz w:val="26"/>
          <w:szCs w:val="26"/>
        </w:rPr>
        <w:t>ООО «Центр95»</w:t>
      </w:r>
      <w:r w:rsidR="00AF400F">
        <w:rPr>
          <w:rFonts w:asciiTheme="minorHAnsi" w:hAnsiTheme="minorHAnsi" w:cstheme="minorHAnsi"/>
          <w:sz w:val="26"/>
          <w:szCs w:val="26"/>
        </w:rPr>
        <w:t>), а другое (ООО «Зараха») – за производство.</w:t>
      </w:r>
    </w:p>
    <w:p w14:paraId="2FBE7D71" w14:textId="084F8E17" w:rsidR="00AF400F" w:rsidRDefault="00AF400F" w:rsidP="00676681">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 xml:space="preserve">На данный момент производственные мощности </w:t>
      </w:r>
      <w:r w:rsidRPr="00AF400F">
        <w:rPr>
          <w:rFonts w:asciiTheme="minorHAnsi" w:hAnsiTheme="minorHAnsi" w:cstheme="minorHAnsi"/>
          <w:sz w:val="26"/>
          <w:szCs w:val="26"/>
        </w:rPr>
        <w:t xml:space="preserve">ООО «Зараха» </w:t>
      </w:r>
      <w:r>
        <w:rPr>
          <w:rFonts w:asciiTheme="minorHAnsi" w:hAnsiTheme="minorHAnsi" w:cstheme="minorHAnsi"/>
          <w:sz w:val="26"/>
          <w:szCs w:val="26"/>
        </w:rPr>
        <w:t xml:space="preserve">расположены на арендуемом земельном участке. </w:t>
      </w:r>
      <w:r w:rsidRPr="0034611E">
        <w:rPr>
          <w:rFonts w:asciiTheme="minorHAnsi" w:hAnsiTheme="minorHAnsi" w:cstheme="minorHAnsi"/>
          <w:sz w:val="26"/>
          <w:szCs w:val="26"/>
        </w:rPr>
        <w:t xml:space="preserve">Площадь земельного участка составляет </w:t>
      </w:r>
      <w:r w:rsidR="00F42211" w:rsidRPr="0034611E">
        <w:rPr>
          <w:rFonts w:asciiTheme="minorHAnsi" w:hAnsiTheme="minorHAnsi" w:cstheme="minorHAnsi"/>
          <w:sz w:val="26"/>
          <w:szCs w:val="26"/>
        </w:rPr>
        <w:t>3 га</w:t>
      </w:r>
      <w:r w:rsidRPr="0034611E">
        <w:rPr>
          <w:rFonts w:asciiTheme="minorHAnsi" w:hAnsiTheme="minorHAnsi" w:cstheme="minorHAnsi"/>
          <w:sz w:val="26"/>
          <w:szCs w:val="26"/>
        </w:rPr>
        <w:t>, срок аренды до 24.10.2065г.</w:t>
      </w:r>
    </w:p>
    <w:p w14:paraId="4173FC68" w14:textId="510CAC91" w:rsidR="00AF400F" w:rsidRDefault="00AF400F" w:rsidP="00676681">
      <w:pPr>
        <w:spacing w:before="120" w:after="120" w:line="264" w:lineRule="auto"/>
        <w:jc w:val="both"/>
        <w:rPr>
          <w:rFonts w:asciiTheme="minorHAnsi" w:hAnsiTheme="minorHAnsi" w:cstheme="minorHAnsi"/>
          <w:sz w:val="26"/>
          <w:szCs w:val="26"/>
        </w:rPr>
      </w:pPr>
      <w:r w:rsidRPr="00AF400F">
        <w:rPr>
          <w:rFonts w:asciiTheme="minorHAnsi" w:hAnsiTheme="minorHAnsi" w:cstheme="minorHAnsi"/>
          <w:sz w:val="26"/>
          <w:szCs w:val="26"/>
        </w:rPr>
        <w:t>В собственности Мини-НПЗ ООО «Зараха»</w:t>
      </w:r>
      <w:r w:rsidR="00F85C6C">
        <w:rPr>
          <w:rFonts w:asciiTheme="minorHAnsi" w:hAnsiTheme="minorHAnsi" w:cstheme="minorHAnsi"/>
          <w:sz w:val="26"/>
          <w:szCs w:val="26"/>
        </w:rPr>
        <w:t xml:space="preserve"> находятся</w:t>
      </w:r>
      <w:r w:rsidRPr="00AF400F">
        <w:rPr>
          <w:rFonts w:asciiTheme="minorHAnsi" w:hAnsiTheme="minorHAnsi" w:cstheme="minorHAnsi"/>
          <w:sz w:val="26"/>
          <w:szCs w:val="26"/>
        </w:rPr>
        <w:t>: производственное оборудовани</w:t>
      </w:r>
      <w:r w:rsidR="00F85C6C">
        <w:rPr>
          <w:rFonts w:asciiTheme="minorHAnsi" w:hAnsiTheme="minorHAnsi" w:cstheme="minorHAnsi"/>
          <w:sz w:val="26"/>
          <w:szCs w:val="26"/>
        </w:rPr>
        <w:t>е</w:t>
      </w:r>
      <w:r w:rsidRPr="00AF400F">
        <w:rPr>
          <w:rFonts w:asciiTheme="minorHAnsi" w:hAnsiTheme="minorHAnsi" w:cstheme="minorHAnsi"/>
          <w:sz w:val="26"/>
          <w:szCs w:val="26"/>
        </w:rPr>
        <w:t>, бытовые помещения, склад сырья, склад готовой продукции, и т.</w:t>
      </w:r>
      <w:r>
        <w:rPr>
          <w:rFonts w:asciiTheme="minorHAnsi" w:hAnsiTheme="minorHAnsi" w:cstheme="minorHAnsi"/>
          <w:sz w:val="26"/>
          <w:szCs w:val="26"/>
        </w:rPr>
        <w:t xml:space="preserve"> </w:t>
      </w:r>
      <w:r w:rsidRPr="00AF400F">
        <w:rPr>
          <w:rFonts w:asciiTheme="minorHAnsi" w:hAnsiTheme="minorHAnsi" w:cstheme="minorHAnsi"/>
          <w:sz w:val="26"/>
          <w:szCs w:val="26"/>
        </w:rPr>
        <w:t>д</w:t>
      </w:r>
      <w:r>
        <w:rPr>
          <w:rFonts w:asciiTheme="minorHAnsi" w:hAnsiTheme="minorHAnsi" w:cstheme="minorHAnsi"/>
          <w:sz w:val="26"/>
          <w:szCs w:val="26"/>
        </w:rPr>
        <w:t>.</w:t>
      </w:r>
      <w:r w:rsidRPr="00AF400F">
        <w:rPr>
          <w:rFonts w:asciiTheme="minorHAnsi" w:hAnsiTheme="minorHAnsi" w:cstheme="minorHAnsi"/>
          <w:sz w:val="26"/>
          <w:szCs w:val="26"/>
        </w:rPr>
        <w:t xml:space="preserve"> (Свидетельство о гос. регистрации права от 27.08.2013г. №08РК 319493).</w:t>
      </w:r>
    </w:p>
    <w:p w14:paraId="6E451755" w14:textId="33BCC560" w:rsidR="00F85C6C" w:rsidRDefault="006C0DAE" w:rsidP="00676681">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С</w:t>
      </w:r>
      <w:r w:rsidR="00F85C6C">
        <w:rPr>
          <w:rFonts w:asciiTheme="minorHAnsi" w:hAnsiTheme="minorHAnsi" w:cstheme="minorHAnsi"/>
          <w:sz w:val="26"/>
          <w:szCs w:val="26"/>
        </w:rPr>
        <w:t xml:space="preserve">тоимость основных средств </w:t>
      </w:r>
      <w:r w:rsidR="00F85C6C" w:rsidRPr="00AF400F">
        <w:rPr>
          <w:rFonts w:asciiTheme="minorHAnsi" w:hAnsiTheme="minorHAnsi" w:cstheme="minorHAnsi"/>
          <w:sz w:val="26"/>
          <w:szCs w:val="26"/>
        </w:rPr>
        <w:t>ООО «Зараха»</w:t>
      </w:r>
      <w:r w:rsidR="00F85C6C">
        <w:rPr>
          <w:rFonts w:asciiTheme="minorHAnsi" w:hAnsiTheme="minorHAnsi" w:cstheme="minorHAnsi"/>
          <w:sz w:val="26"/>
          <w:szCs w:val="26"/>
        </w:rPr>
        <w:t xml:space="preserve"> составляет 220 млн. </w:t>
      </w:r>
      <w:proofErr w:type="spellStart"/>
      <w:r w:rsidR="00F85C6C">
        <w:rPr>
          <w:rFonts w:asciiTheme="minorHAnsi" w:hAnsiTheme="minorHAnsi" w:cstheme="minorHAnsi"/>
          <w:sz w:val="26"/>
          <w:szCs w:val="26"/>
        </w:rPr>
        <w:t>руб</w:t>
      </w:r>
      <w:proofErr w:type="spellEnd"/>
      <w:r w:rsidR="001B101B">
        <w:rPr>
          <w:rFonts w:asciiTheme="minorHAnsi" w:hAnsiTheme="minorHAnsi" w:cstheme="minorHAnsi"/>
          <w:sz w:val="26"/>
          <w:szCs w:val="26"/>
        </w:rPr>
        <w:t xml:space="preserve"> (подтверждено документально)</w:t>
      </w:r>
      <w:r w:rsidR="00F85C6C">
        <w:rPr>
          <w:rFonts w:asciiTheme="minorHAnsi" w:hAnsiTheme="minorHAnsi" w:cstheme="minorHAnsi"/>
          <w:sz w:val="26"/>
          <w:szCs w:val="26"/>
        </w:rPr>
        <w:t>.</w:t>
      </w:r>
    </w:p>
    <w:p w14:paraId="6EA3C2B7" w14:textId="77777777" w:rsidR="00F85C6C" w:rsidRDefault="00F85C6C" w:rsidP="00676681">
      <w:pPr>
        <w:spacing w:before="120" w:after="120" w:line="264" w:lineRule="auto"/>
        <w:jc w:val="both"/>
        <w:rPr>
          <w:rFonts w:asciiTheme="minorHAnsi" w:hAnsiTheme="minorHAnsi" w:cstheme="minorHAnsi"/>
          <w:sz w:val="26"/>
          <w:szCs w:val="26"/>
        </w:rPr>
      </w:pPr>
    </w:p>
    <w:bookmarkEnd w:id="0"/>
    <w:bookmarkEnd w:id="1"/>
    <w:bookmarkEnd w:id="2"/>
    <w:bookmarkEnd w:id="3"/>
    <w:p w14:paraId="1FAFB45B" w14:textId="32A6D74F" w:rsidR="00B06B9F" w:rsidRDefault="00B06B9F" w:rsidP="00B610DF">
      <w:pPr>
        <w:spacing w:before="120" w:after="120" w:line="264" w:lineRule="auto"/>
        <w:jc w:val="both"/>
        <w:rPr>
          <w:rFonts w:ascii="Arial" w:hAnsi="Arial" w:cs="Arial"/>
          <w:color w:val="59595C"/>
          <w:sz w:val="21"/>
          <w:szCs w:val="21"/>
          <w:shd w:val="clear" w:color="auto" w:fill="FFFFFF"/>
        </w:rPr>
      </w:pPr>
    </w:p>
    <w:p w14:paraId="459EB9C8" w14:textId="77777777" w:rsidR="00B06B9F" w:rsidRPr="00DB6718" w:rsidRDefault="00B06B9F" w:rsidP="00B610DF">
      <w:pPr>
        <w:spacing w:before="120" w:after="120" w:line="264" w:lineRule="auto"/>
        <w:jc w:val="both"/>
        <w:rPr>
          <w:rFonts w:asciiTheme="minorHAnsi" w:hAnsiTheme="minorHAnsi" w:cstheme="minorHAnsi"/>
          <w:sz w:val="26"/>
          <w:szCs w:val="26"/>
        </w:rPr>
      </w:pPr>
    </w:p>
    <w:p w14:paraId="4DCC6F57" w14:textId="77777777" w:rsidR="00896315" w:rsidRPr="008A01CC" w:rsidRDefault="001630B4" w:rsidP="006B5F68">
      <w:pPr>
        <w:pStyle w:val="1"/>
        <w:overflowPunct w:val="0"/>
        <w:autoSpaceDE w:val="0"/>
        <w:autoSpaceDN w:val="0"/>
        <w:adjustRightInd w:val="0"/>
        <w:spacing w:before="120" w:after="120" w:line="264" w:lineRule="auto"/>
        <w:textAlignment w:val="baseline"/>
        <w:rPr>
          <w:rFonts w:asciiTheme="minorHAnsi" w:hAnsiTheme="minorHAnsi" w:cstheme="minorHAnsi"/>
          <w:color w:val="auto"/>
          <w:sz w:val="26"/>
          <w:szCs w:val="26"/>
        </w:rPr>
      </w:pPr>
      <w:bookmarkStart w:id="14" w:name="_Toc56679211"/>
      <w:r w:rsidRPr="008A01CC">
        <w:rPr>
          <w:rFonts w:asciiTheme="minorHAnsi" w:hAnsiTheme="minorHAnsi" w:cstheme="minorHAnsi"/>
          <w:color w:val="auto"/>
          <w:sz w:val="26"/>
          <w:szCs w:val="26"/>
        </w:rPr>
        <w:t>Концепция</w:t>
      </w:r>
      <w:r w:rsidR="00896315" w:rsidRPr="008A01CC">
        <w:rPr>
          <w:rFonts w:asciiTheme="minorHAnsi" w:hAnsiTheme="minorHAnsi" w:cstheme="minorHAnsi"/>
          <w:color w:val="auto"/>
          <w:sz w:val="26"/>
          <w:szCs w:val="26"/>
        </w:rPr>
        <w:t xml:space="preserve"> предлагаемого проекта</w:t>
      </w:r>
      <w:bookmarkEnd w:id="14"/>
    </w:p>
    <w:p w14:paraId="36D83266" w14:textId="77777777" w:rsidR="00896315" w:rsidRPr="00B71550" w:rsidRDefault="00896315" w:rsidP="006B5F68">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15" w:name="_Toc56679212"/>
      <w:r w:rsidRPr="00B71550">
        <w:rPr>
          <w:rFonts w:asciiTheme="minorHAnsi" w:hAnsiTheme="minorHAnsi" w:cstheme="minorHAnsi"/>
          <w:sz w:val="26"/>
          <w:szCs w:val="26"/>
        </w:rPr>
        <w:t>Общее описание</w:t>
      </w:r>
      <w:bookmarkEnd w:id="15"/>
    </w:p>
    <w:p w14:paraId="512DD3EC" w14:textId="77777777" w:rsidR="00F91192" w:rsidRDefault="00F91192"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sidRPr="00B71550">
        <w:rPr>
          <w:rFonts w:asciiTheme="minorHAnsi" w:hAnsiTheme="minorHAnsi" w:cstheme="minorHAnsi"/>
          <w:sz w:val="26"/>
          <w:szCs w:val="26"/>
        </w:rPr>
        <w:t xml:space="preserve">Предлагаемый на рассмотрение в настоящем бизнес-плане проект предусматривает </w:t>
      </w:r>
      <w:r>
        <w:rPr>
          <w:rFonts w:asciiTheme="minorHAnsi" w:hAnsiTheme="minorHAnsi" w:cstheme="minorHAnsi"/>
          <w:sz w:val="26"/>
          <w:szCs w:val="26"/>
        </w:rPr>
        <w:t>развитие действующего мини завода по переработке нефти и выпуску топлива. Основной продукцией компании являются:</w:t>
      </w:r>
    </w:p>
    <w:p w14:paraId="6627F580" w14:textId="77777777" w:rsidR="00F91192" w:rsidRDefault="00F91192"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Бензин;</w:t>
      </w:r>
    </w:p>
    <w:p w14:paraId="26021781" w14:textId="77777777" w:rsidR="00F91192" w:rsidRDefault="00F91192"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Дизельное топливо;</w:t>
      </w:r>
    </w:p>
    <w:p w14:paraId="394C67D6" w14:textId="5FDE5425" w:rsidR="00F91192" w:rsidRDefault="004E2BE9"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М</w:t>
      </w:r>
      <w:r w:rsidR="00F91192">
        <w:rPr>
          <w:rFonts w:asciiTheme="minorHAnsi" w:hAnsiTheme="minorHAnsi" w:cstheme="minorHAnsi"/>
          <w:sz w:val="26"/>
          <w:szCs w:val="26"/>
        </w:rPr>
        <w:t>азут.</w:t>
      </w:r>
    </w:p>
    <w:p w14:paraId="3BE8B032" w14:textId="79BF6278" w:rsidR="004E2BE9" w:rsidRDefault="005D43B8"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Для осуществления операционной деятельности </w:t>
      </w:r>
      <w:r w:rsidR="00F942F2">
        <w:rPr>
          <w:rFonts w:asciiTheme="minorHAnsi" w:hAnsiTheme="minorHAnsi" w:cstheme="minorHAnsi"/>
          <w:sz w:val="26"/>
          <w:szCs w:val="26"/>
        </w:rPr>
        <w:t>у компании</w:t>
      </w:r>
      <w:r w:rsidR="00F942F2" w:rsidRPr="00F942F2">
        <w:rPr>
          <w:rFonts w:asciiTheme="minorHAnsi" w:hAnsiTheme="minorHAnsi" w:cstheme="minorHAnsi"/>
          <w:sz w:val="26"/>
          <w:szCs w:val="26"/>
        </w:rPr>
        <w:t xml:space="preserve"> </w:t>
      </w:r>
      <w:r w:rsidR="00F942F2">
        <w:rPr>
          <w:rFonts w:asciiTheme="minorHAnsi" w:hAnsiTheme="minorHAnsi" w:cstheme="minorHAnsi"/>
          <w:sz w:val="26"/>
          <w:szCs w:val="26"/>
        </w:rPr>
        <w:t>ПАО НК «РуссНефть» на основе долгосрочного договора выкупается сырая нефть, которая на автотранспорте доставляется на нефтеперерабатывающий завод инициатора проекта и затем перерабатывается. При выходе на максимально запланированный объем предусмотрено получение более 5 тыс. тонн готовой продукции. Более детально объемы производства приведены в таблице ниже.</w:t>
      </w:r>
    </w:p>
    <w:p w14:paraId="330E01C9" w14:textId="17C62716" w:rsidR="00F12F6B" w:rsidRDefault="00F12F6B" w:rsidP="00F12F6B">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Дополнительной продукцией компании, производимой из перерабо</w:t>
      </w:r>
      <w:r w:rsidR="00B3157E">
        <w:rPr>
          <w:rFonts w:asciiTheme="minorHAnsi" w:hAnsiTheme="minorHAnsi" w:cstheme="minorHAnsi"/>
          <w:sz w:val="26"/>
          <w:szCs w:val="26"/>
        </w:rPr>
        <w:t>т</w:t>
      </w:r>
      <w:r>
        <w:rPr>
          <w:rFonts w:asciiTheme="minorHAnsi" w:hAnsiTheme="minorHAnsi" w:cstheme="minorHAnsi"/>
          <w:sz w:val="26"/>
          <w:szCs w:val="26"/>
        </w:rPr>
        <w:t xml:space="preserve">ки </w:t>
      </w:r>
      <w:r w:rsidRPr="008A5BB1">
        <w:rPr>
          <w:rFonts w:asciiTheme="minorHAnsi" w:hAnsiTheme="minorHAnsi" w:cstheme="minorHAnsi"/>
          <w:sz w:val="26"/>
          <w:szCs w:val="26"/>
        </w:rPr>
        <w:t>нефтесодержащих отходов</w:t>
      </w:r>
      <w:r>
        <w:rPr>
          <w:rFonts w:asciiTheme="minorHAnsi" w:hAnsiTheme="minorHAnsi" w:cstheme="minorHAnsi"/>
          <w:sz w:val="26"/>
          <w:szCs w:val="26"/>
        </w:rPr>
        <w:t>, являются:</w:t>
      </w:r>
    </w:p>
    <w:p w14:paraId="7638886D" w14:textId="77777777" w:rsidR="00F12F6B" w:rsidRDefault="00F12F6B" w:rsidP="00F12F6B">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sidRPr="008A5BB1">
        <w:rPr>
          <w:rFonts w:asciiTheme="minorHAnsi" w:hAnsiTheme="minorHAnsi" w:cstheme="minorHAnsi"/>
          <w:sz w:val="26"/>
          <w:szCs w:val="26"/>
        </w:rPr>
        <w:t xml:space="preserve"> </w:t>
      </w:r>
    </w:p>
    <w:p w14:paraId="71D6AB5D" w14:textId="29C23C6B" w:rsidR="00F12F6B" w:rsidRDefault="00F12F6B"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Битум (используется для производства битумных композиций, асфальтобетонных смесей)</w:t>
      </w:r>
    </w:p>
    <w:p w14:paraId="53791308" w14:textId="4A1C1EEA" w:rsidR="00F12F6B" w:rsidRDefault="00F12F6B"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Печно</w:t>
      </w:r>
      <w:r w:rsidR="00B3157E">
        <w:rPr>
          <w:rFonts w:asciiTheme="minorHAnsi" w:hAnsiTheme="minorHAnsi" w:cstheme="minorHAnsi"/>
          <w:sz w:val="26"/>
          <w:szCs w:val="26"/>
        </w:rPr>
        <w:t>е</w:t>
      </w:r>
      <w:r>
        <w:rPr>
          <w:rFonts w:asciiTheme="minorHAnsi" w:hAnsiTheme="minorHAnsi" w:cstheme="minorHAnsi"/>
          <w:sz w:val="26"/>
          <w:szCs w:val="26"/>
        </w:rPr>
        <w:t xml:space="preserve"> топлив</w:t>
      </w:r>
      <w:r w:rsidR="00B3157E">
        <w:rPr>
          <w:rFonts w:asciiTheme="minorHAnsi" w:hAnsiTheme="minorHAnsi" w:cstheme="minorHAnsi"/>
          <w:sz w:val="26"/>
          <w:szCs w:val="26"/>
        </w:rPr>
        <w:t>о</w:t>
      </w:r>
    </w:p>
    <w:p w14:paraId="33DADF3C" w14:textId="77777777" w:rsidR="00696F40" w:rsidRPr="008A5BB1" w:rsidRDefault="00696F40" w:rsidP="00696F40">
      <w:pPr>
        <w:pStyle w:val="txtnormal"/>
        <w:overflowPunct w:val="0"/>
        <w:autoSpaceDE w:val="0"/>
        <w:autoSpaceDN w:val="0"/>
        <w:adjustRightInd w:val="0"/>
        <w:spacing w:before="120" w:line="264" w:lineRule="auto"/>
        <w:ind w:left="720"/>
        <w:textAlignment w:val="baseline"/>
        <w:rPr>
          <w:rFonts w:asciiTheme="minorHAnsi" w:hAnsiTheme="minorHAnsi" w:cstheme="minorHAnsi"/>
          <w:sz w:val="26"/>
          <w:szCs w:val="26"/>
        </w:rPr>
      </w:pPr>
    </w:p>
    <w:p w14:paraId="22E5DB0C" w14:textId="77777777" w:rsidR="00F12F6B" w:rsidRDefault="00F12F6B" w:rsidP="005D43B8">
      <w:pPr>
        <w:pStyle w:val="ae"/>
        <w:keepNext/>
        <w:rPr>
          <w:rFonts w:asciiTheme="minorHAnsi" w:hAnsiTheme="minorHAnsi" w:cstheme="minorHAnsi"/>
          <w:sz w:val="26"/>
          <w:szCs w:val="26"/>
        </w:rPr>
      </w:pPr>
      <w:bookmarkStart w:id="16" w:name="_Toc56675920"/>
    </w:p>
    <w:p w14:paraId="78760F62" w14:textId="029B8264" w:rsidR="005D43B8" w:rsidRPr="005D43B8" w:rsidRDefault="005D43B8" w:rsidP="005D43B8">
      <w:pPr>
        <w:pStyle w:val="ae"/>
        <w:keepNext/>
        <w:rPr>
          <w:rFonts w:asciiTheme="minorHAnsi" w:hAnsiTheme="minorHAnsi" w:cstheme="minorHAnsi"/>
          <w:sz w:val="26"/>
          <w:szCs w:val="26"/>
        </w:rPr>
      </w:pPr>
      <w:r w:rsidRPr="005D43B8">
        <w:rPr>
          <w:rFonts w:asciiTheme="minorHAnsi" w:hAnsiTheme="minorHAnsi" w:cstheme="minorHAnsi"/>
          <w:sz w:val="26"/>
          <w:szCs w:val="26"/>
        </w:rPr>
        <w:t xml:space="preserve">Таблица </w:t>
      </w:r>
      <w:r w:rsidRPr="005D43B8">
        <w:rPr>
          <w:rFonts w:asciiTheme="minorHAnsi" w:hAnsiTheme="minorHAnsi" w:cstheme="minorHAnsi"/>
          <w:sz w:val="26"/>
          <w:szCs w:val="26"/>
        </w:rPr>
        <w:fldChar w:fldCharType="begin"/>
      </w:r>
      <w:r w:rsidRPr="005D43B8">
        <w:rPr>
          <w:rFonts w:asciiTheme="minorHAnsi" w:hAnsiTheme="minorHAnsi" w:cstheme="minorHAnsi"/>
          <w:sz w:val="26"/>
          <w:szCs w:val="26"/>
        </w:rPr>
        <w:instrText xml:space="preserve"> SEQ Таблица \* ARABIC </w:instrText>
      </w:r>
      <w:r w:rsidRPr="005D43B8">
        <w:rPr>
          <w:rFonts w:asciiTheme="minorHAnsi" w:hAnsiTheme="minorHAnsi" w:cstheme="minorHAnsi"/>
          <w:sz w:val="26"/>
          <w:szCs w:val="26"/>
        </w:rPr>
        <w:fldChar w:fldCharType="separate"/>
      </w:r>
      <w:r w:rsidR="00B03CB1">
        <w:rPr>
          <w:rFonts w:asciiTheme="minorHAnsi" w:hAnsiTheme="minorHAnsi" w:cstheme="minorHAnsi"/>
          <w:noProof/>
          <w:sz w:val="26"/>
          <w:szCs w:val="26"/>
        </w:rPr>
        <w:t>5</w:t>
      </w:r>
      <w:r w:rsidRPr="005D43B8">
        <w:rPr>
          <w:rFonts w:asciiTheme="minorHAnsi" w:hAnsiTheme="minorHAnsi" w:cstheme="minorHAnsi"/>
          <w:sz w:val="26"/>
          <w:szCs w:val="26"/>
        </w:rPr>
        <w:fldChar w:fldCharType="end"/>
      </w:r>
      <w:r w:rsidRPr="005D43B8">
        <w:rPr>
          <w:rFonts w:asciiTheme="minorHAnsi" w:hAnsiTheme="minorHAnsi" w:cstheme="minorHAnsi"/>
          <w:sz w:val="26"/>
          <w:szCs w:val="26"/>
        </w:rPr>
        <w:t>. Продукция проекта</w:t>
      </w:r>
      <w:bookmarkEnd w:id="16"/>
    </w:p>
    <w:tbl>
      <w:tblPr>
        <w:tblW w:w="6799" w:type="dxa"/>
        <w:jc w:val="center"/>
        <w:tblLook w:val="04A0" w:firstRow="1" w:lastRow="0" w:firstColumn="1" w:lastColumn="0" w:noHBand="0" w:noVBand="1"/>
      </w:tblPr>
      <w:tblGrid>
        <w:gridCol w:w="3816"/>
        <w:gridCol w:w="1566"/>
        <w:gridCol w:w="1417"/>
      </w:tblGrid>
      <w:tr w:rsidR="004E2BE9" w:rsidRPr="004E2BE9" w14:paraId="668B4570" w14:textId="77777777" w:rsidTr="005D43B8">
        <w:trPr>
          <w:trHeight w:val="576"/>
          <w:jc w:val="center"/>
        </w:trPr>
        <w:tc>
          <w:tcPr>
            <w:tcW w:w="381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EEF1CBE" w14:textId="77777777" w:rsidR="004E2BE9" w:rsidRPr="004E2BE9" w:rsidRDefault="004E2BE9" w:rsidP="004E2BE9">
            <w:pPr>
              <w:overflowPunct/>
              <w:autoSpaceDE/>
              <w:autoSpaceDN/>
              <w:adjustRightInd/>
              <w:jc w:val="center"/>
              <w:textAlignment w:val="auto"/>
              <w:rPr>
                <w:rFonts w:ascii="Calibri" w:hAnsi="Calibri" w:cs="Calibri"/>
                <w:b/>
                <w:bCs/>
                <w:sz w:val="22"/>
                <w:szCs w:val="22"/>
              </w:rPr>
            </w:pPr>
            <w:r w:rsidRPr="004E2BE9">
              <w:rPr>
                <w:rFonts w:ascii="Calibri" w:hAnsi="Calibri" w:cs="Calibri"/>
                <w:b/>
                <w:bCs/>
                <w:sz w:val="22"/>
                <w:szCs w:val="22"/>
              </w:rPr>
              <w:t>Статья</w:t>
            </w:r>
          </w:p>
        </w:tc>
        <w:tc>
          <w:tcPr>
            <w:tcW w:w="1566" w:type="dxa"/>
            <w:tcBorders>
              <w:top w:val="single" w:sz="4" w:space="0" w:color="auto"/>
              <w:left w:val="nil"/>
              <w:bottom w:val="single" w:sz="4" w:space="0" w:color="auto"/>
              <w:right w:val="single" w:sz="4" w:space="0" w:color="auto"/>
            </w:tcBorders>
            <w:shd w:val="clear" w:color="000000" w:fill="D9E1F2"/>
            <w:vAlign w:val="center"/>
            <w:hideMark/>
          </w:tcPr>
          <w:p w14:paraId="362E9079" w14:textId="77777777" w:rsidR="004E2BE9" w:rsidRPr="004E2BE9" w:rsidRDefault="004E2BE9" w:rsidP="004E2BE9">
            <w:pPr>
              <w:overflowPunct/>
              <w:autoSpaceDE/>
              <w:autoSpaceDN/>
              <w:adjustRightInd/>
              <w:jc w:val="center"/>
              <w:textAlignment w:val="auto"/>
              <w:rPr>
                <w:rFonts w:ascii="Calibri" w:hAnsi="Calibri" w:cs="Calibri"/>
                <w:b/>
                <w:bCs/>
                <w:sz w:val="22"/>
                <w:szCs w:val="22"/>
              </w:rPr>
            </w:pPr>
            <w:r w:rsidRPr="004E2BE9">
              <w:rPr>
                <w:rFonts w:ascii="Calibri" w:hAnsi="Calibri" w:cs="Calibri"/>
                <w:b/>
                <w:bCs/>
                <w:sz w:val="22"/>
                <w:szCs w:val="22"/>
              </w:rPr>
              <w:t>Ед. изм.</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336937B7" w14:textId="77777777" w:rsidR="004E2BE9" w:rsidRPr="004E2BE9" w:rsidRDefault="004E2BE9" w:rsidP="004E2BE9">
            <w:pPr>
              <w:overflowPunct/>
              <w:autoSpaceDE/>
              <w:autoSpaceDN/>
              <w:adjustRightInd/>
              <w:jc w:val="center"/>
              <w:textAlignment w:val="auto"/>
              <w:rPr>
                <w:rFonts w:ascii="Calibri" w:hAnsi="Calibri" w:cs="Calibri"/>
                <w:b/>
                <w:bCs/>
                <w:sz w:val="22"/>
                <w:szCs w:val="22"/>
              </w:rPr>
            </w:pPr>
            <w:r w:rsidRPr="004E2BE9">
              <w:rPr>
                <w:rFonts w:ascii="Calibri" w:hAnsi="Calibri" w:cs="Calibri"/>
                <w:b/>
                <w:bCs/>
                <w:sz w:val="22"/>
                <w:szCs w:val="22"/>
              </w:rPr>
              <w:t>Объем</w:t>
            </w:r>
            <w:r w:rsidRPr="004E2BE9">
              <w:rPr>
                <w:rFonts w:ascii="Calibri" w:hAnsi="Calibri" w:cs="Calibri"/>
                <w:b/>
                <w:bCs/>
                <w:sz w:val="22"/>
                <w:szCs w:val="22"/>
              </w:rPr>
              <w:br/>
              <w:t>(месяц)</w:t>
            </w:r>
          </w:p>
        </w:tc>
      </w:tr>
      <w:tr w:rsidR="004E2BE9" w:rsidRPr="004E2BE9" w14:paraId="4F1AE5F0" w14:textId="77777777" w:rsidTr="005D43B8">
        <w:trPr>
          <w:trHeight w:val="288"/>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07F3D15A" w14:textId="77777777" w:rsidR="004E2BE9" w:rsidRPr="004E2BE9" w:rsidRDefault="004E2BE9" w:rsidP="004E2BE9">
            <w:pPr>
              <w:overflowPunct/>
              <w:autoSpaceDE/>
              <w:autoSpaceDN/>
              <w:adjustRightInd/>
              <w:ind w:firstLineChars="200" w:firstLine="440"/>
              <w:textAlignment w:val="auto"/>
              <w:rPr>
                <w:rFonts w:ascii="Calibri" w:hAnsi="Calibri" w:cs="Calibri"/>
                <w:sz w:val="22"/>
                <w:szCs w:val="22"/>
              </w:rPr>
            </w:pPr>
            <w:r w:rsidRPr="004E2BE9">
              <w:rPr>
                <w:rFonts w:ascii="Calibri" w:hAnsi="Calibri" w:cs="Calibri"/>
                <w:sz w:val="22"/>
                <w:szCs w:val="22"/>
              </w:rPr>
              <w:t>Дизель</w:t>
            </w:r>
          </w:p>
        </w:tc>
        <w:tc>
          <w:tcPr>
            <w:tcW w:w="1566" w:type="dxa"/>
            <w:tcBorders>
              <w:top w:val="nil"/>
              <w:left w:val="nil"/>
              <w:bottom w:val="single" w:sz="4" w:space="0" w:color="auto"/>
              <w:right w:val="single" w:sz="4" w:space="0" w:color="auto"/>
            </w:tcBorders>
            <w:shd w:val="clear" w:color="auto" w:fill="auto"/>
            <w:noWrap/>
            <w:vAlign w:val="bottom"/>
            <w:hideMark/>
          </w:tcPr>
          <w:p w14:paraId="2FB3203F" w14:textId="77777777" w:rsidR="004E2BE9" w:rsidRPr="004E2BE9" w:rsidRDefault="004E2BE9" w:rsidP="004E2BE9">
            <w:pPr>
              <w:overflowPunct/>
              <w:autoSpaceDE/>
              <w:autoSpaceDN/>
              <w:adjustRightInd/>
              <w:jc w:val="center"/>
              <w:textAlignment w:val="auto"/>
              <w:rPr>
                <w:rFonts w:ascii="Calibri" w:hAnsi="Calibri" w:cs="Calibri"/>
                <w:color w:val="000000"/>
                <w:sz w:val="22"/>
                <w:szCs w:val="22"/>
              </w:rPr>
            </w:pPr>
            <w:r w:rsidRPr="004E2BE9">
              <w:rPr>
                <w:rFonts w:ascii="Calibri" w:hAnsi="Calibri" w:cs="Calibri"/>
                <w:color w:val="000000"/>
                <w:sz w:val="22"/>
                <w:szCs w:val="22"/>
              </w:rPr>
              <w:t>тыс. л</w:t>
            </w:r>
          </w:p>
        </w:tc>
        <w:tc>
          <w:tcPr>
            <w:tcW w:w="1417" w:type="dxa"/>
            <w:tcBorders>
              <w:top w:val="nil"/>
              <w:left w:val="nil"/>
              <w:bottom w:val="single" w:sz="4" w:space="0" w:color="auto"/>
              <w:right w:val="single" w:sz="4" w:space="0" w:color="auto"/>
            </w:tcBorders>
            <w:shd w:val="clear" w:color="auto" w:fill="auto"/>
            <w:noWrap/>
            <w:vAlign w:val="bottom"/>
            <w:hideMark/>
          </w:tcPr>
          <w:p w14:paraId="05E8CD5C" w14:textId="2A8C491B" w:rsidR="004E2BE9" w:rsidRPr="004E2BE9" w:rsidRDefault="0099445B" w:rsidP="004E2BE9">
            <w:pPr>
              <w:overflowPunct/>
              <w:autoSpaceDE/>
              <w:autoSpaceDN/>
              <w:adjustRightInd/>
              <w:jc w:val="right"/>
              <w:textAlignment w:val="auto"/>
              <w:rPr>
                <w:rFonts w:ascii="Calibri" w:hAnsi="Calibri" w:cs="Calibri"/>
                <w:sz w:val="22"/>
                <w:szCs w:val="22"/>
              </w:rPr>
            </w:pPr>
            <w:r w:rsidRPr="0099445B">
              <w:rPr>
                <w:rFonts w:ascii="Calibri" w:hAnsi="Calibri" w:cs="Calibri"/>
                <w:sz w:val="22"/>
                <w:szCs w:val="22"/>
              </w:rPr>
              <w:t>3 240</w:t>
            </w:r>
          </w:p>
        </w:tc>
      </w:tr>
      <w:tr w:rsidR="004E2BE9" w:rsidRPr="004E2BE9" w14:paraId="4A3367E0" w14:textId="77777777" w:rsidTr="005D43B8">
        <w:trPr>
          <w:trHeight w:val="288"/>
          <w:jc w:val="center"/>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14:paraId="55F405C6" w14:textId="77777777" w:rsidR="004E2BE9" w:rsidRPr="004E2BE9" w:rsidRDefault="004E2BE9" w:rsidP="004E2BE9">
            <w:pPr>
              <w:overflowPunct/>
              <w:autoSpaceDE/>
              <w:autoSpaceDN/>
              <w:adjustRightInd/>
              <w:ind w:firstLineChars="200" w:firstLine="440"/>
              <w:textAlignment w:val="auto"/>
              <w:rPr>
                <w:rFonts w:ascii="Calibri" w:hAnsi="Calibri" w:cs="Calibri"/>
                <w:sz w:val="22"/>
                <w:szCs w:val="22"/>
              </w:rPr>
            </w:pPr>
            <w:r w:rsidRPr="004E2BE9">
              <w:rPr>
                <w:rFonts w:ascii="Calibri" w:hAnsi="Calibri" w:cs="Calibri"/>
                <w:sz w:val="22"/>
                <w:szCs w:val="22"/>
              </w:rPr>
              <w:t>Мазут</w:t>
            </w:r>
          </w:p>
        </w:tc>
        <w:tc>
          <w:tcPr>
            <w:tcW w:w="1566" w:type="dxa"/>
            <w:tcBorders>
              <w:top w:val="nil"/>
              <w:left w:val="nil"/>
              <w:bottom w:val="single" w:sz="4" w:space="0" w:color="auto"/>
              <w:right w:val="single" w:sz="4" w:space="0" w:color="auto"/>
            </w:tcBorders>
            <w:shd w:val="clear" w:color="auto" w:fill="auto"/>
            <w:noWrap/>
            <w:vAlign w:val="bottom"/>
            <w:hideMark/>
          </w:tcPr>
          <w:p w14:paraId="0D8E51C0" w14:textId="77777777" w:rsidR="004E2BE9" w:rsidRPr="004E2BE9" w:rsidRDefault="004E2BE9" w:rsidP="004E2BE9">
            <w:pPr>
              <w:overflowPunct/>
              <w:autoSpaceDE/>
              <w:autoSpaceDN/>
              <w:adjustRightInd/>
              <w:jc w:val="center"/>
              <w:textAlignment w:val="auto"/>
              <w:rPr>
                <w:rFonts w:ascii="Calibri" w:hAnsi="Calibri" w:cs="Calibri"/>
                <w:sz w:val="22"/>
                <w:szCs w:val="22"/>
              </w:rPr>
            </w:pPr>
            <w:r w:rsidRPr="004E2BE9">
              <w:rPr>
                <w:rFonts w:ascii="Calibri" w:hAnsi="Calibri" w:cs="Calibri"/>
                <w:sz w:val="22"/>
                <w:szCs w:val="22"/>
              </w:rPr>
              <w:t>тонна</w:t>
            </w:r>
          </w:p>
        </w:tc>
        <w:tc>
          <w:tcPr>
            <w:tcW w:w="1417" w:type="dxa"/>
            <w:tcBorders>
              <w:top w:val="nil"/>
              <w:left w:val="nil"/>
              <w:bottom w:val="single" w:sz="4" w:space="0" w:color="auto"/>
              <w:right w:val="single" w:sz="4" w:space="0" w:color="auto"/>
            </w:tcBorders>
            <w:shd w:val="clear" w:color="auto" w:fill="auto"/>
            <w:noWrap/>
            <w:vAlign w:val="bottom"/>
            <w:hideMark/>
          </w:tcPr>
          <w:p w14:paraId="27E2FDE8" w14:textId="755FD282" w:rsidR="004E2BE9" w:rsidRPr="004E2BE9" w:rsidRDefault="0099445B" w:rsidP="004E2BE9">
            <w:pPr>
              <w:overflowPunct/>
              <w:autoSpaceDE/>
              <w:autoSpaceDN/>
              <w:adjustRightInd/>
              <w:jc w:val="right"/>
              <w:textAlignment w:val="auto"/>
              <w:rPr>
                <w:rFonts w:ascii="Calibri" w:hAnsi="Calibri" w:cs="Calibri"/>
                <w:sz w:val="22"/>
                <w:szCs w:val="22"/>
              </w:rPr>
            </w:pPr>
            <w:r w:rsidRPr="0099445B">
              <w:rPr>
                <w:rFonts w:ascii="Calibri" w:hAnsi="Calibri" w:cs="Calibri"/>
                <w:sz w:val="22"/>
                <w:szCs w:val="22"/>
              </w:rPr>
              <w:t>1 620</w:t>
            </w:r>
          </w:p>
        </w:tc>
      </w:tr>
      <w:tr w:rsidR="00EB2445" w:rsidRPr="004E2BE9" w14:paraId="6BBAFFD2" w14:textId="77777777" w:rsidTr="005D43B8">
        <w:trPr>
          <w:trHeight w:val="288"/>
          <w:jc w:val="center"/>
        </w:trPr>
        <w:tc>
          <w:tcPr>
            <w:tcW w:w="3816" w:type="dxa"/>
            <w:tcBorders>
              <w:top w:val="nil"/>
              <w:left w:val="single" w:sz="4" w:space="0" w:color="auto"/>
              <w:bottom w:val="single" w:sz="4" w:space="0" w:color="auto"/>
              <w:right w:val="single" w:sz="4" w:space="0" w:color="auto"/>
            </w:tcBorders>
            <w:shd w:val="clear" w:color="auto" w:fill="auto"/>
            <w:noWrap/>
            <w:vAlign w:val="bottom"/>
          </w:tcPr>
          <w:p w14:paraId="7F5C35AA" w14:textId="4DB9F876" w:rsidR="00EB2445" w:rsidRPr="004E2BE9" w:rsidRDefault="00EB2445" w:rsidP="00EB2445">
            <w:pPr>
              <w:overflowPunct/>
              <w:autoSpaceDE/>
              <w:autoSpaceDN/>
              <w:adjustRightInd/>
              <w:ind w:firstLineChars="200" w:firstLine="440"/>
              <w:textAlignment w:val="auto"/>
              <w:rPr>
                <w:rFonts w:ascii="Calibri" w:hAnsi="Calibri" w:cs="Calibri"/>
                <w:sz w:val="22"/>
                <w:szCs w:val="22"/>
              </w:rPr>
            </w:pPr>
            <w:r w:rsidRPr="004E2BE9">
              <w:rPr>
                <w:rFonts w:ascii="Calibri" w:hAnsi="Calibri" w:cs="Calibri"/>
                <w:sz w:val="22"/>
                <w:szCs w:val="22"/>
              </w:rPr>
              <w:t>Бензин</w:t>
            </w:r>
          </w:p>
        </w:tc>
        <w:tc>
          <w:tcPr>
            <w:tcW w:w="1566" w:type="dxa"/>
            <w:tcBorders>
              <w:top w:val="nil"/>
              <w:left w:val="nil"/>
              <w:bottom w:val="single" w:sz="4" w:space="0" w:color="auto"/>
              <w:right w:val="single" w:sz="4" w:space="0" w:color="auto"/>
            </w:tcBorders>
            <w:shd w:val="clear" w:color="auto" w:fill="auto"/>
            <w:noWrap/>
            <w:vAlign w:val="bottom"/>
          </w:tcPr>
          <w:p w14:paraId="0F83AEAD" w14:textId="727DAF64" w:rsidR="00EB2445" w:rsidRPr="004E2BE9" w:rsidRDefault="00EB2445" w:rsidP="00EB2445">
            <w:pPr>
              <w:overflowPunct/>
              <w:autoSpaceDE/>
              <w:autoSpaceDN/>
              <w:adjustRightInd/>
              <w:jc w:val="center"/>
              <w:textAlignment w:val="auto"/>
              <w:rPr>
                <w:rFonts w:ascii="Calibri" w:hAnsi="Calibri" w:cs="Calibri"/>
                <w:sz w:val="22"/>
                <w:szCs w:val="22"/>
              </w:rPr>
            </w:pPr>
            <w:r w:rsidRPr="004E2BE9">
              <w:rPr>
                <w:rFonts w:ascii="Calibri" w:hAnsi="Calibri" w:cs="Calibri"/>
                <w:sz w:val="22"/>
                <w:szCs w:val="22"/>
              </w:rPr>
              <w:t>тыс.</w:t>
            </w:r>
            <w:r>
              <w:rPr>
                <w:rFonts w:ascii="Calibri" w:hAnsi="Calibri" w:cs="Calibri"/>
                <w:sz w:val="22"/>
                <w:szCs w:val="22"/>
              </w:rPr>
              <w:t xml:space="preserve"> </w:t>
            </w:r>
            <w:r w:rsidRPr="004E2BE9">
              <w:rPr>
                <w:rFonts w:ascii="Calibri" w:hAnsi="Calibri" w:cs="Calibri"/>
                <w:sz w:val="22"/>
                <w:szCs w:val="22"/>
              </w:rPr>
              <w:t>л.</w:t>
            </w:r>
          </w:p>
        </w:tc>
        <w:tc>
          <w:tcPr>
            <w:tcW w:w="1417" w:type="dxa"/>
            <w:tcBorders>
              <w:top w:val="nil"/>
              <w:left w:val="nil"/>
              <w:bottom w:val="single" w:sz="4" w:space="0" w:color="auto"/>
              <w:right w:val="single" w:sz="4" w:space="0" w:color="auto"/>
            </w:tcBorders>
            <w:shd w:val="clear" w:color="auto" w:fill="auto"/>
            <w:noWrap/>
            <w:vAlign w:val="bottom"/>
          </w:tcPr>
          <w:p w14:paraId="49D0D653" w14:textId="1DBFF634" w:rsidR="00EB2445" w:rsidRPr="004E2BE9" w:rsidRDefault="0099445B" w:rsidP="00EB2445">
            <w:pPr>
              <w:overflowPunct/>
              <w:autoSpaceDE/>
              <w:autoSpaceDN/>
              <w:adjustRightInd/>
              <w:jc w:val="right"/>
              <w:textAlignment w:val="auto"/>
              <w:rPr>
                <w:rFonts w:ascii="Calibri" w:hAnsi="Calibri" w:cs="Calibri"/>
                <w:sz w:val="22"/>
                <w:szCs w:val="22"/>
              </w:rPr>
            </w:pPr>
            <w:r w:rsidRPr="0099445B">
              <w:rPr>
                <w:rFonts w:ascii="Calibri" w:hAnsi="Calibri" w:cs="Calibri"/>
                <w:sz w:val="22"/>
                <w:szCs w:val="22"/>
              </w:rPr>
              <w:t>540</w:t>
            </w:r>
          </w:p>
        </w:tc>
      </w:tr>
      <w:tr w:rsidR="00615325" w:rsidRPr="004E2BE9" w14:paraId="440A504C" w14:textId="77777777" w:rsidTr="00293C1F">
        <w:trPr>
          <w:trHeight w:val="288"/>
          <w:jc w:val="center"/>
        </w:trPr>
        <w:tc>
          <w:tcPr>
            <w:tcW w:w="3816" w:type="dxa"/>
            <w:tcBorders>
              <w:top w:val="nil"/>
              <w:left w:val="single" w:sz="4" w:space="0" w:color="auto"/>
              <w:bottom w:val="single" w:sz="4" w:space="0" w:color="auto"/>
              <w:right w:val="single" w:sz="4" w:space="0" w:color="auto"/>
            </w:tcBorders>
            <w:shd w:val="clear" w:color="auto" w:fill="auto"/>
            <w:noWrap/>
            <w:vAlign w:val="bottom"/>
          </w:tcPr>
          <w:p w14:paraId="3757873A" w14:textId="59AAA480" w:rsidR="00615325" w:rsidRPr="004E2BE9" w:rsidRDefault="00615325" w:rsidP="00615325">
            <w:pPr>
              <w:overflowPunct/>
              <w:autoSpaceDE/>
              <w:autoSpaceDN/>
              <w:adjustRightInd/>
              <w:ind w:firstLineChars="200" w:firstLine="440"/>
              <w:textAlignment w:val="auto"/>
              <w:rPr>
                <w:rFonts w:ascii="Calibri" w:hAnsi="Calibri" w:cs="Calibri"/>
                <w:sz w:val="22"/>
                <w:szCs w:val="22"/>
              </w:rPr>
            </w:pPr>
            <w:r w:rsidRPr="002221BD">
              <w:rPr>
                <w:rFonts w:ascii="Calibri" w:hAnsi="Calibri" w:cs="Calibri"/>
                <w:sz w:val="22"/>
                <w:szCs w:val="22"/>
              </w:rPr>
              <w:t>Битум</w:t>
            </w:r>
          </w:p>
        </w:tc>
        <w:tc>
          <w:tcPr>
            <w:tcW w:w="1566" w:type="dxa"/>
            <w:tcBorders>
              <w:top w:val="nil"/>
              <w:left w:val="nil"/>
              <w:bottom w:val="single" w:sz="4" w:space="0" w:color="auto"/>
              <w:right w:val="single" w:sz="4" w:space="0" w:color="auto"/>
            </w:tcBorders>
            <w:shd w:val="clear" w:color="auto" w:fill="auto"/>
            <w:noWrap/>
          </w:tcPr>
          <w:p w14:paraId="33EB92D7" w14:textId="0569ADAD" w:rsidR="00615325" w:rsidRPr="00615325" w:rsidRDefault="0099445B" w:rsidP="00615325">
            <w:pPr>
              <w:overflowPunct/>
              <w:autoSpaceDE/>
              <w:autoSpaceDN/>
              <w:adjustRightInd/>
              <w:jc w:val="center"/>
              <w:textAlignment w:val="auto"/>
              <w:rPr>
                <w:rFonts w:ascii="Calibri" w:hAnsi="Calibri" w:cs="Calibri"/>
                <w:sz w:val="22"/>
                <w:szCs w:val="22"/>
                <w:highlight w:val="yellow"/>
                <w:lang w:val="en-US"/>
              </w:rPr>
            </w:pPr>
            <w:proofErr w:type="spellStart"/>
            <w:r w:rsidRPr="0099445B">
              <w:rPr>
                <w:rFonts w:ascii="Calibri" w:hAnsi="Calibri" w:cs="Calibri"/>
                <w:sz w:val="22"/>
                <w:szCs w:val="22"/>
                <w:lang w:val="en-US"/>
              </w:rPr>
              <w:t>тонна</w:t>
            </w:r>
            <w:proofErr w:type="spellEnd"/>
          </w:p>
        </w:tc>
        <w:tc>
          <w:tcPr>
            <w:tcW w:w="1417" w:type="dxa"/>
            <w:tcBorders>
              <w:top w:val="nil"/>
              <w:left w:val="nil"/>
              <w:bottom w:val="single" w:sz="4" w:space="0" w:color="auto"/>
              <w:right w:val="single" w:sz="4" w:space="0" w:color="auto"/>
            </w:tcBorders>
            <w:shd w:val="clear" w:color="auto" w:fill="auto"/>
            <w:noWrap/>
          </w:tcPr>
          <w:p w14:paraId="6F6D029E" w14:textId="10E22701" w:rsidR="00615325" w:rsidRPr="00615325" w:rsidRDefault="0099445B" w:rsidP="00615325">
            <w:pPr>
              <w:overflowPunct/>
              <w:autoSpaceDE/>
              <w:autoSpaceDN/>
              <w:adjustRightInd/>
              <w:jc w:val="right"/>
              <w:textAlignment w:val="auto"/>
              <w:rPr>
                <w:rFonts w:ascii="Calibri" w:hAnsi="Calibri" w:cs="Calibri"/>
                <w:sz w:val="22"/>
                <w:szCs w:val="22"/>
                <w:highlight w:val="yellow"/>
              </w:rPr>
            </w:pPr>
            <w:r w:rsidRPr="0099445B">
              <w:rPr>
                <w:rFonts w:ascii="Calibri" w:hAnsi="Calibri" w:cs="Calibri"/>
                <w:sz w:val="22"/>
                <w:szCs w:val="22"/>
                <w:lang w:val="en-US"/>
              </w:rPr>
              <w:t>1 800</w:t>
            </w:r>
          </w:p>
        </w:tc>
      </w:tr>
      <w:tr w:rsidR="00615325" w:rsidRPr="004E2BE9" w14:paraId="0F0CC955" w14:textId="77777777" w:rsidTr="00293C1F">
        <w:trPr>
          <w:trHeight w:val="288"/>
          <w:jc w:val="center"/>
        </w:trPr>
        <w:tc>
          <w:tcPr>
            <w:tcW w:w="3816" w:type="dxa"/>
            <w:tcBorders>
              <w:top w:val="nil"/>
              <w:left w:val="single" w:sz="4" w:space="0" w:color="auto"/>
              <w:bottom w:val="single" w:sz="4" w:space="0" w:color="auto"/>
              <w:right w:val="single" w:sz="4" w:space="0" w:color="auto"/>
            </w:tcBorders>
            <w:shd w:val="clear" w:color="auto" w:fill="auto"/>
            <w:noWrap/>
            <w:vAlign w:val="bottom"/>
          </w:tcPr>
          <w:p w14:paraId="00687495" w14:textId="1FBBB573" w:rsidR="00615325" w:rsidRPr="004E2BE9" w:rsidRDefault="00615325" w:rsidP="00615325">
            <w:pPr>
              <w:overflowPunct/>
              <w:autoSpaceDE/>
              <w:autoSpaceDN/>
              <w:adjustRightInd/>
              <w:ind w:firstLineChars="200" w:firstLine="440"/>
              <w:textAlignment w:val="auto"/>
              <w:rPr>
                <w:rFonts w:ascii="Calibri" w:hAnsi="Calibri" w:cs="Calibri"/>
                <w:sz w:val="22"/>
                <w:szCs w:val="22"/>
              </w:rPr>
            </w:pPr>
            <w:r w:rsidRPr="002221BD">
              <w:rPr>
                <w:rFonts w:ascii="Calibri" w:hAnsi="Calibri" w:cs="Calibri"/>
                <w:sz w:val="22"/>
                <w:szCs w:val="22"/>
              </w:rPr>
              <w:t>Печное топливо</w:t>
            </w:r>
          </w:p>
        </w:tc>
        <w:tc>
          <w:tcPr>
            <w:tcW w:w="1566" w:type="dxa"/>
            <w:tcBorders>
              <w:top w:val="nil"/>
              <w:left w:val="nil"/>
              <w:bottom w:val="single" w:sz="4" w:space="0" w:color="auto"/>
              <w:right w:val="single" w:sz="4" w:space="0" w:color="auto"/>
            </w:tcBorders>
            <w:shd w:val="clear" w:color="auto" w:fill="auto"/>
            <w:noWrap/>
          </w:tcPr>
          <w:p w14:paraId="424D1F04" w14:textId="2BB95F61" w:rsidR="00615325" w:rsidRPr="00615325" w:rsidRDefault="0099445B" w:rsidP="00615325">
            <w:pPr>
              <w:overflowPunct/>
              <w:autoSpaceDE/>
              <w:autoSpaceDN/>
              <w:adjustRightInd/>
              <w:jc w:val="center"/>
              <w:textAlignment w:val="auto"/>
              <w:rPr>
                <w:rFonts w:ascii="Calibri" w:hAnsi="Calibri" w:cs="Calibri"/>
                <w:sz w:val="22"/>
                <w:szCs w:val="22"/>
                <w:highlight w:val="yellow"/>
              </w:rPr>
            </w:pPr>
            <w:proofErr w:type="spellStart"/>
            <w:r w:rsidRPr="0099445B">
              <w:rPr>
                <w:rFonts w:ascii="Calibri" w:hAnsi="Calibri" w:cs="Calibri"/>
                <w:sz w:val="22"/>
                <w:szCs w:val="22"/>
                <w:lang w:val="en-US"/>
              </w:rPr>
              <w:t>тонна</w:t>
            </w:r>
            <w:proofErr w:type="spellEnd"/>
          </w:p>
        </w:tc>
        <w:tc>
          <w:tcPr>
            <w:tcW w:w="1417" w:type="dxa"/>
            <w:tcBorders>
              <w:top w:val="nil"/>
              <w:left w:val="nil"/>
              <w:bottom w:val="single" w:sz="4" w:space="0" w:color="auto"/>
              <w:right w:val="single" w:sz="4" w:space="0" w:color="auto"/>
            </w:tcBorders>
            <w:shd w:val="clear" w:color="auto" w:fill="auto"/>
            <w:noWrap/>
          </w:tcPr>
          <w:p w14:paraId="23ABC0B6" w14:textId="3CAA6333" w:rsidR="00615325" w:rsidRPr="00615325" w:rsidRDefault="0099445B" w:rsidP="00615325">
            <w:pPr>
              <w:overflowPunct/>
              <w:autoSpaceDE/>
              <w:autoSpaceDN/>
              <w:adjustRightInd/>
              <w:jc w:val="right"/>
              <w:textAlignment w:val="auto"/>
              <w:rPr>
                <w:rFonts w:ascii="Calibri" w:hAnsi="Calibri" w:cs="Calibri"/>
                <w:sz w:val="22"/>
                <w:szCs w:val="22"/>
                <w:highlight w:val="yellow"/>
              </w:rPr>
            </w:pPr>
            <w:r w:rsidRPr="0099445B">
              <w:rPr>
                <w:rFonts w:ascii="Calibri" w:hAnsi="Calibri" w:cs="Calibri"/>
                <w:sz w:val="22"/>
                <w:szCs w:val="22"/>
                <w:lang w:val="en-US"/>
              </w:rPr>
              <w:t>1 800</w:t>
            </w:r>
          </w:p>
        </w:tc>
      </w:tr>
    </w:tbl>
    <w:p w14:paraId="5575B321" w14:textId="77777777" w:rsidR="00F12F6B" w:rsidRDefault="00F12F6B"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43384A85" w14:textId="710C074B" w:rsidR="00F91192" w:rsidRDefault="00F91192"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Конкурентным преимуществом коммерческой политики предприятия является гибкая ценовая политика, ориентированная на запросы потребителей. Это обеспечивается близостью расположения и форматом работы (мини НПЗ).</w:t>
      </w:r>
    </w:p>
    <w:p w14:paraId="520E73AB" w14:textId="77777777" w:rsidR="00F91192" w:rsidRDefault="00F91192"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В дальнейшем компания планирует создание собственной сырьевой базы за счет покупки нефтяного месторождения, которое расположено в</w:t>
      </w:r>
      <w:r w:rsidRPr="004524B2">
        <w:rPr>
          <w:rFonts w:asciiTheme="minorHAnsi" w:hAnsiTheme="minorHAnsi" w:cstheme="minorHAnsi"/>
          <w:sz w:val="26"/>
          <w:szCs w:val="26"/>
        </w:rPr>
        <w:t xml:space="preserve"> радиусе 40 км от НПЗ на Каспийском континентальном шельфе</w:t>
      </w:r>
      <w:r>
        <w:rPr>
          <w:rFonts w:asciiTheme="minorHAnsi" w:hAnsiTheme="minorHAnsi" w:cstheme="minorHAnsi"/>
          <w:sz w:val="26"/>
          <w:szCs w:val="26"/>
        </w:rPr>
        <w:t>.</w:t>
      </w:r>
      <w:r w:rsidRPr="004524B2">
        <w:rPr>
          <w:rFonts w:asciiTheme="minorHAnsi" w:hAnsiTheme="minorHAnsi" w:cstheme="minorHAnsi"/>
          <w:sz w:val="26"/>
          <w:szCs w:val="26"/>
        </w:rPr>
        <w:t xml:space="preserve"> </w:t>
      </w:r>
    </w:p>
    <w:p w14:paraId="0F7855CB" w14:textId="1837EB30" w:rsidR="00F91192" w:rsidRDefault="00F91192"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Максимальная производственная мощность построенного завода составляет 5-6 тыс. тонн готовой продукции в месяц, сейчас он загружен на уровне 3-3,5 тыс. тонн. Реализация проекта нацелена на увеличение загрузки производственных мощностей и </w:t>
      </w:r>
      <w:r w:rsidR="005F621A">
        <w:rPr>
          <w:rFonts w:asciiTheme="minorHAnsi" w:hAnsiTheme="minorHAnsi" w:cstheme="minorHAnsi"/>
          <w:sz w:val="26"/>
          <w:szCs w:val="26"/>
        </w:rPr>
        <w:t xml:space="preserve">на </w:t>
      </w:r>
      <w:r>
        <w:rPr>
          <w:rFonts w:asciiTheme="minorHAnsi" w:hAnsiTheme="minorHAnsi" w:cstheme="minorHAnsi"/>
          <w:sz w:val="26"/>
          <w:szCs w:val="26"/>
        </w:rPr>
        <w:t xml:space="preserve">выход </w:t>
      </w:r>
      <w:r w:rsidR="005F621A">
        <w:rPr>
          <w:rFonts w:asciiTheme="minorHAnsi" w:hAnsiTheme="minorHAnsi" w:cstheme="minorHAnsi"/>
          <w:sz w:val="26"/>
          <w:szCs w:val="26"/>
        </w:rPr>
        <w:t>их</w:t>
      </w:r>
      <w:r>
        <w:rPr>
          <w:rFonts w:asciiTheme="minorHAnsi" w:hAnsiTheme="minorHAnsi" w:cstheme="minorHAnsi"/>
          <w:sz w:val="26"/>
          <w:szCs w:val="26"/>
        </w:rPr>
        <w:t xml:space="preserve"> максимальн</w:t>
      </w:r>
      <w:r w:rsidR="005F621A">
        <w:rPr>
          <w:rFonts w:asciiTheme="minorHAnsi" w:hAnsiTheme="minorHAnsi" w:cstheme="minorHAnsi"/>
          <w:sz w:val="26"/>
          <w:szCs w:val="26"/>
        </w:rPr>
        <w:t>ой</w:t>
      </w:r>
      <w:r>
        <w:rPr>
          <w:rFonts w:asciiTheme="minorHAnsi" w:hAnsiTheme="minorHAnsi" w:cstheme="minorHAnsi"/>
          <w:sz w:val="26"/>
          <w:szCs w:val="26"/>
        </w:rPr>
        <w:t xml:space="preserve"> загрузк</w:t>
      </w:r>
      <w:r w:rsidR="005F621A">
        <w:rPr>
          <w:rFonts w:asciiTheme="minorHAnsi" w:hAnsiTheme="minorHAnsi" w:cstheme="minorHAnsi"/>
          <w:sz w:val="26"/>
          <w:szCs w:val="26"/>
        </w:rPr>
        <w:t>и</w:t>
      </w:r>
      <w:r>
        <w:rPr>
          <w:rFonts w:asciiTheme="minorHAnsi" w:hAnsiTheme="minorHAnsi" w:cstheme="minorHAnsi"/>
          <w:sz w:val="26"/>
          <w:szCs w:val="26"/>
        </w:rPr>
        <w:t xml:space="preserve">. </w:t>
      </w:r>
    </w:p>
    <w:p w14:paraId="16800B17" w14:textId="2664E499" w:rsidR="00F91192" w:rsidRDefault="00F91192"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Для решения поставленной задачи предусматривается </w:t>
      </w:r>
      <w:r w:rsidR="005F621A">
        <w:rPr>
          <w:rFonts w:asciiTheme="minorHAnsi" w:hAnsiTheme="minorHAnsi" w:cstheme="minorHAnsi"/>
          <w:sz w:val="26"/>
          <w:szCs w:val="26"/>
        </w:rPr>
        <w:t>увеличение объема закупки</w:t>
      </w:r>
      <w:r>
        <w:rPr>
          <w:rFonts w:asciiTheme="minorHAnsi" w:hAnsiTheme="minorHAnsi" w:cstheme="minorHAnsi"/>
          <w:sz w:val="26"/>
          <w:szCs w:val="26"/>
        </w:rPr>
        <w:t xml:space="preserve"> сырья, о чем уже имеется договоренность с ПАО НК «РуссНефть».</w:t>
      </w:r>
    </w:p>
    <w:p w14:paraId="3DE7C8C6" w14:textId="7B146658" w:rsidR="00F91192" w:rsidRDefault="00F91192"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58A74B0F" w14:textId="77777777" w:rsidR="00F942F2" w:rsidRDefault="00F942F2"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1BFD204A" w14:textId="77777777" w:rsidR="00896315" w:rsidRPr="00B71550" w:rsidRDefault="00896315" w:rsidP="006B5F68">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17" w:name="_Toc56679213"/>
      <w:r w:rsidRPr="00B71550">
        <w:rPr>
          <w:rFonts w:asciiTheme="minorHAnsi" w:hAnsiTheme="minorHAnsi" w:cstheme="minorHAnsi"/>
          <w:sz w:val="26"/>
          <w:szCs w:val="26"/>
        </w:rPr>
        <w:t>Местонахождение объекта</w:t>
      </w:r>
      <w:bookmarkEnd w:id="17"/>
    </w:p>
    <w:p w14:paraId="5BA6ECF2" w14:textId="540A55FF" w:rsidR="00620F40" w:rsidRDefault="00620F40" w:rsidP="007071C2">
      <w:pPr>
        <w:spacing w:before="120" w:after="120" w:line="264" w:lineRule="auto"/>
        <w:jc w:val="both"/>
        <w:rPr>
          <w:rFonts w:asciiTheme="minorHAnsi" w:hAnsiTheme="minorHAnsi" w:cstheme="minorHAnsi"/>
          <w:sz w:val="26"/>
          <w:szCs w:val="26"/>
        </w:rPr>
      </w:pPr>
      <w:r w:rsidRPr="00620F40">
        <w:rPr>
          <w:rFonts w:asciiTheme="minorHAnsi" w:hAnsiTheme="minorHAnsi" w:cstheme="minorHAnsi"/>
          <w:sz w:val="26"/>
          <w:szCs w:val="26"/>
        </w:rPr>
        <w:t>Республика Калмыкия,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 на северо-западе — с Волгоградской областью, на востоке — с Астраханской областью.</w:t>
      </w:r>
      <w:r w:rsidR="007071C2">
        <w:rPr>
          <w:rFonts w:asciiTheme="minorHAnsi" w:hAnsiTheme="minorHAnsi" w:cstheme="minorHAnsi"/>
          <w:sz w:val="26"/>
          <w:szCs w:val="26"/>
        </w:rPr>
        <w:t xml:space="preserve"> </w:t>
      </w:r>
    </w:p>
    <w:p w14:paraId="2B91F8F8" w14:textId="627E0723" w:rsidR="007071C2" w:rsidRDefault="007071C2" w:rsidP="007071C2">
      <w:pPr>
        <w:spacing w:before="120" w:after="120" w:line="264" w:lineRule="auto"/>
        <w:jc w:val="both"/>
        <w:rPr>
          <w:rFonts w:asciiTheme="minorHAnsi" w:hAnsiTheme="minorHAnsi" w:cstheme="minorHAnsi"/>
          <w:sz w:val="26"/>
          <w:szCs w:val="26"/>
        </w:rPr>
      </w:pPr>
      <w:r w:rsidRPr="007071C2">
        <w:rPr>
          <w:rFonts w:asciiTheme="minorHAnsi" w:hAnsiTheme="minorHAnsi" w:cstheme="minorHAnsi"/>
          <w:sz w:val="26"/>
          <w:szCs w:val="26"/>
        </w:rPr>
        <w:t xml:space="preserve">Имеются запасы углеводородов, основные разведанные и эксплуатируемые — Ики-Бурульское и </w:t>
      </w:r>
      <w:proofErr w:type="spellStart"/>
      <w:r w:rsidRPr="007071C2">
        <w:rPr>
          <w:rFonts w:asciiTheme="minorHAnsi" w:hAnsiTheme="minorHAnsi" w:cstheme="minorHAnsi"/>
          <w:sz w:val="26"/>
          <w:szCs w:val="26"/>
        </w:rPr>
        <w:t>Ермолинское</w:t>
      </w:r>
      <w:proofErr w:type="spellEnd"/>
      <w:r w:rsidR="00423681">
        <w:rPr>
          <w:rFonts w:asciiTheme="minorHAnsi" w:hAnsiTheme="minorHAnsi" w:cstheme="minorHAnsi"/>
          <w:sz w:val="26"/>
          <w:szCs w:val="26"/>
        </w:rPr>
        <w:t xml:space="preserve"> </w:t>
      </w:r>
      <w:r w:rsidRPr="007071C2">
        <w:rPr>
          <w:rFonts w:asciiTheme="minorHAnsi" w:hAnsiTheme="minorHAnsi" w:cstheme="minorHAnsi"/>
          <w:sz w:val="26"/>
          <w:szCs w:val="26"/>
        </w:rPr>
        <w:t>месторождения природного газа. Месторождения относятся к прикаспийской нефтегазоносной провинции.</w:t>
      </w:r>
    </w:p>
    <w:p w14:paraId="7E2B0313" w14:textId="154F6B6B" w:rsidR="007071C2" w:rsidRPr="007071C2" w:rsidRDefault="007071C2" w:rsidP="007071C2">
      <w:pPr>
        <w:spacing w:before="120" w:after="120" w:line="264" w:lineRule="auto"/>
        <w:jc w:val="both"/>
        <w:rPr>
          <w:rFonts w:asciiTheme="minorHAnsi" w:hAnsiTheme="minorHAnsi" w:cstheme="minorHAnsi"/>
          <w:sz w:val="26"/>
          <w:szCs w:val="26"/>
        </w:rPr>
      </w:pPr>
      <w:r w:rsidRPr="007071C2">
        <w:rPr>
          <w:rFonts w:asciiTheme="minorHAnsi" w:hAnsiTheme="minorHAnsi" w:cstheme="minorHAnsi"/>
          <w:sz w:val="26"/>
          <w:szCs w:val="26"/>
        </w:rPr>
        <w:t>НПЗ ООО «Зараха» расположен по адресу: Республика Калмыкия, Лаганский район, п.</w:t>
      </w:r>
      <w:r w:rsidR="00195722">
        <w:rPr>
          <w:rFonts w:asciiTheme="minorHAnsi" w:hAnsiTheme="minorHAnsi" w:cstheme="minorHAnsi"/>
          <w:sz w:val="26"/>
          <w:szCs w:val="26"/>
        </w:rPr>
        <w:t xml:space="preserve"> </w:t>
      </w:r>
      <w:r w:rsidRPr="007071C2">
        <w:rPr>
          <w:rFonts w:asciiTheme="minorHAnsi" w:hAnsiTheme="minorHAnsi" w:cstheme="minorHAnsi"/>
          <w:sz w:val="26"/>
          <w:szCs w:val="26"/>
        </w:rPr>
        <w:t xml:space="preserve">Улан </w:t>
      </w:r>
      <w:proofErr w:type="spellStart"/>
      <w:r w:rsidRPr="007071C2">
        <w:rPr>
          <w:rFonts w:asciiTheme="minorHAnsi" w:hAnsiTheme="minorHAnsi" w:cstheme="minorHAnsi"/>
          <w:sz w:val="26"/>
          <w:szCs w:val="26"/>
        </w:rPr>
        <w:t>Хол</w:t>
      </w:r>
      <w:proofErr w:type="spellEnd"/>
      <w:r w:rsidRPr="007071C2">
        <w:rPr>
          <w:rFonts w:asciiTheme="minorHAnsi" w:hAnsiTheme="minorHAnsi" w:cstheme="minorHAnsi"/>
          <w:sz w:val="26"/>
          <w:szCs w:val="26"/>
        </w:rPr>
        <w:t>, 15 км по направлению на юго-запад от ориентира РТПЦ.</w:t>
      </w:r>
    </w:p>
    <w:p w14:paraId="27AC4C82" w14:textId="03BD55A9" w:rsidR="007071C2" w:rsidRDefault="007071C2" w:rsidP="007071C2">
      <w:pPr>
        <w:spacing w:before="120" w:after="120" w:line="264" w:lineRule="auto"/>
        <w:jc w:val="both"/>
        <w:rPr>
          <w:rFonts w:asciiTheme="minorHAnsi" w:hAnsiTheme="minorHAnsi" w:cstheme="minorHAnsi"/>
          <w:sz w:val="26"/>
          <w:szCs w:val="26"/>
        </w:rPr>
      </w:pPr>
      <w:r w:rsidRPr="007071C2">
        <w:rPr>
          <w:rFonts w:asciiTheme="minorHAnsi" w:hAnsiTheme="minorHAnsi" w:cstheme="minorHAnsi"/>
          <w:sz w:val="26"/>
          <w:szCs w:val="26"/>
        </w:rPr>
        <w:t xml:space="preserve">Площадь земельного участка составляет </w:t>
      </w:r>
      <w:r w:rsidR="00A6019A">
        <w:rPr>
          <w:rFonts w:asciiTheme="minorHAnsi" w:hAnsiTheme="minorHAnsi" w:cstheme="minorHAnsi"/>
          <w:sz w:val="26"/>
          <w:szCs w:val="26"/>
        </w:rPr>
        <w:t xml:space="preserve">3 </w:t>
      </w:r>
      <w:r w:rsidRPr="007071C2">
        <w:rPr>
          <w:rFonts w:asciiTheme="minorHAnsi" w:hAnsiTheme="minorHAnsi" w:cstheme="minorHAnsi"/>
          <w:sz w:val="26"/>
          <w:szCs w:val="26"/>
        </w:rPr>
        <w:t xml:space="preserve"> </w:t>
      </w:r>
      <w:r w:rsidR="00A6019A">
        <w:rPr>
          <w:rFonts w:asciiTheme="minorHAnsi" w:hAnsiTheme="minorHAnsi" w:cstheme="minorHAnsi"/>
          <w:sz w:val="26"/>
          <w:szCs w:val="26"/>
        </w:rPr>
        <w:t xml:space="preserve">га </w:t>
      </w:r>
      <w:r w:rsidRPr="007071C2">
        <w:rPr>
          <w:rFonts w:asciiTheme="minorHAnsi" w:hAnsiTheme="minorHAnsi" w:cstheme="minorHAnsi"/>
          <w:sz w:val="26"/>
          <w:szCs w:val="26"/>
        </w:rPr>
        <w:t>со сроком аренды до 24.10.2065</w:t>
      </w:r>
      <w:r w:rsidR="008125B8">
        <w:rPr>
          <w:rFonts w:asciiTheme="minorHAnsi" w:hAnsiTheme="minorHAnsi" w:cstheme="minorHAnsi"/>
          <w:sz w:val="26"/>
          <w:szCs w:val="26"/>
        </w:rPr>
        <w:t xml:space="preserve"> </w:t>
      </w:r>
      <w:r w:rsidRPr="007071C2">
        <w:rPr>
          <w:rFonts w:asciiTheme="minorHAnsi" w:hAnsiTheme="minorHAnsi" w:cstheme="minorHAnsi"/>
          <w:sz w:val="26"/>
          <w:szCs w:val="26"/>
        </w:rPr>
        <w:t>г.</w:t>
      </w:r>
    </w:p>
    <w:p w14:paraId="5BEBEF1E" w14:textId="34AB6C5A" w:rsidR="00423681" w:rsidRDefault="00423681" w:rsidP="008125B8">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lastRenderedPageBreak/>
        <w:t>Завод в</w:t>
      </w:r>
      <w:r w:rsidR="008125B8" w:rsidRPr="008125B8">
        <w:rPr>
          <w:rFonts w:asciiTheme="minorHAnsi" w:hAnsiTheme="minorHAnsi" w:cstheme="minorHAnsi"/>
          <w:sz w:val="26"/>
          <w:szCs w:val="26"/>
        </w:rPr>
        <w:t>ыгодно расположен</w:t>
      </w:r>
      <w:r>
        <w:rPr>
          <w:rFonts w:asciiTheme="minorHAnsi" w:hAnsiTheme="minorHAnsi" w:cstheme="minorHAnsi"/>
          <w:sz w:val="26"/>
          <w:szCs w:val="26"/>
        </w:rPr>
        <w:t xml:space="preserve"> относительно</w:t>
      </w:r>
      <w:r w:rsidR="008125B8" w:rsidRPr="008125B8">
        <w:rPr>
          <w:rFonts w:asciiTheme="minorHAnsi" w:hAnsiTheme="minorHAnsi" w:cstheme="minorHAnsi"/>
          <w:sz w:val="26"/>
          <w:szCs w:val="26"/>
        </w:rPr>
        <w:t xml:space="preserve"> участк</w:t>
      </w:r>
      <w:r>
        <w:rPr>
          <w:rFonts w:asciiTheme="minorHAnsi" w:hAnsiTheme="minorHAnsi" w:cstheme="minorHAnsi"/>
          <w:sz w:val="26"/>
          <w:szCs w:val="26"/>
        </w:rPr>
        <w:t>а</w:t>
      </w:r>
      <w:r w:rsidR="008125B8" w:rsidRPr="008125B8">
        <w:rPr>
          <w:rFonts w:asciiTheme="minorHAnsi" w:hAnsiTheme="minorHAnsi" w:cstheme="minorHAnsi"/>
          <w:sz w:val="26"/>
          <w:szCs w:val="26"/>
        </w:rPr>
        <w:t xml:space="preserve"> федеральной трассы P</w:t>
      </w:r>
      <w:r>
        <w:rPr>
          <w:rFonts w:asciiTheme="minorHAnsi" w:hAnsiTheme="minorHAnsi" w:cstheme="minorHAnsi"/>
          <w:sz w:val="26"/>
          <w:szCs w:val="26"/>
        </w:rPr>
        <w:t xml:space="preserve"> </w:t>
      </w:r>
      <w:r w:rsidR="008125B8" w:rsidRPr="008125B8">
        <w:rPr>
          <w:rFonts w:asciiTheme="minorHAnsi" w:hAnsiTheme="minorHAnsi" w:cstheme="minorHAnsi"/>
          <w:sz w:val="26"/>
          <w:szCs w:val="26"/>
        </w:rPr>
        <w:t>215 Астрахань-Махачкала, являющейся частью европейского маршрута E</w:t>
      </w:r>
      <w:r w:rsidR="00F85C6C">
        <w:rPr>
          <w:rFonts w:asciiTheme="minorHAnsi" w:hAnsiTheme="minorHAnsi" w:cstheme="minorHAnsi"/>
          <w:sz w:val="26"/>
          <w:szCs w:val="26"/>
        </w:rPr>
        <w:t xml:space="preserve"> </w:t>
      </w:r>
      <w:r w:rsidR="008125B8" w:rsidRPr="008125B8">
        <w:rPr>
          <w:rFonts w:asciiTheme="minorHAnsi" w:hAnsiTheme="minorHAnsi" w:cstheme="minorHAnsi"/>
          <w:sz w:val="26"/>
          <w:szCs w:val="26"/>
        </w:rPr>
        <w:t>119</w:t>
      </w:r>
      <w:r>
        <w:rPr>
          <w:rFonts w:asciiTheme="minorHAnsi" w:hAnsiTheme="minorHAnsi" w:cstheme="minorHAnsi"/>
          <w:sz w:val="26"/>
          <w:szCs w:val="26"/>
        </w:rPr>
        <w:t>. Удаление производственной площадки от трассы - 800 м.</w:t>
      </w:r>
      <w:r w:rsidR="008125B8" w:rsidRPr="008125B8">
        <w:rPr>
          <w:rFonts w:asciiTheme="minorHAnsi" w:hAnsiTheme="minorHAnsi" w:cstheme="minorHAnsi"/>
          <w:sz w:val="26"/>
          <w:szCs w:val="26"/>
        </w:rPr>
        <w:t xml:space="preserve"> </w:t>
      </w:r>
    </w:p>
    <w:p w14:paraId="64ABDA17" w14:textId="629DEFD1" w:rsidR="008125B8" w:rsidRPr="008125B8" w:rsidRDefault="00423681" w:rsidP="008125B8">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Т</w:t>
      </w:r>
      <w:r w:rsidRPr="008125B8">
        <w:rPr>
          <w:rFonts w:asciiTheme="minorHAnsi" w:hAnsiTheme="minorHAnsi" w:cstheme="minorHAnsi"/>
          <w:sz w:val="26"/>
          <w:szCs w:val="26"/>
        </w:rPr>
        <w:t>расс</w:t>
      </w:r>
      <w:r>
        <w:rPr>
          <w:rFonts w:asciiTheme="minorHAnsi" w:hAnsiTheme="minorHAnsi" w:cstheme="minorHAnsi"/>
          <w:sz w:val="26"/>
          <w:szCs w:val="26"/>
        </w:rPr>
        <w:t>а</w:t>
      </w:r>
      <w:r w:rsidRPr="008125B8">
        <w:rPr>
          <w:rFonts w:asciiTheme="minorHAnsi" w:hAnsiTheme="minorHAnsi" w:cstheme="minorHAnsi"/>
          <w:sz w:val="26"/>
          <w:szCs w:val="26"/>
        </w:rPr>
        <w:t xml:space="preserve"> P</w:t>
      </w:r>
      <w:r>
        <w:rPr>
          <w:rFonts w:asciiTheme="minorHAnsi" w:hAnsiTheme="minorHAnsi" w:cstheme="minorHAnsi"/>
          <w:sz w:val="26"/>
          <w:szCs w:val="26"/>
        </w:rPr>
        <w:t xml:space="preserve"> </w:t>
      </w:r>
      <w:r w:rsidRPr="008125B8">
        <w:rPr>
          <w:rFonts w:asciiTheme="minorHAnsi" w:hAnsiTheme="minorHAnsi" w:cstheme="minorHAnsi"/>
          <w:sz w:val="26"/>
          <w:szCs w:val="26"/>
        </w:rPr>
        <w:t>215</w:t>
      </w:r>
      <w:r w:rsidR="00F85C6C">
        <w:rPr>
          <w:rFonts w:asciiTheme="minorHAnsi" w:hAnsiTheme="minorHAnsi" w:cstheme="minorHAnsi"/>
          <w:sz w:val="26"/>
          <w:szCs w:val="26"/>
        </w:rPr>
        <w:t xml:space="preserve"> входит в</w:t>
      </w:r>
      <w:r w:rsidR="008125B8" w:rsidRPr="008125B8">
        <w:rPr>
          <w:rFonts w:asciiTheme="minorHAnsi" w:hAnsiTheme="minorHAnsi" w:cstheme="minorHAnsi"/>
          <w:sz w:val="26"/>
          <w:szCs w:val="26"/>
        </w:rPr>
        <w:t xml:space="preserve"> азиатск</w:t>
      </w:r>
      <w:r w:rsidR="00F85C6C">
        <w:rPr>
          <w:rFonts w:asciiTheme="minorHAnsi" w:hAnsiTheme="minorHAnsi" w:cstheme="minorHAnsi"/>
          <w:sz w:val="26"/>
          <w:szCs w:val="26"/>
        </w:rPr>
        <w:t>ий</w:t>
      </w:r>
      <w:r w:rsidR="008125B8" w:rsidRPr="008125B8">
        <w:rPr>
          <w:rFonts w:asciiTheme="minorHAnsi" w:hAnsiTheme="minorHAnsi" w:cstheme="minorHAnsi"/>
          <w:sz w:val="26"/>
          <w:szCs w:val="26"/>
        </w:rPr>
        <w:t xml:space="preserve"> маршрут «Шелковый путь» на Казахстан</w:t>
      </w:r>
      <w:r w:rsidR="00F85C6C">
        <w:rPr>
          <w:rFonts w:asciiTheme="minorHAnsi" w:hAnsiTheme="minorHAnsi" w:cstheme="minorHAnsi"/>
          <w:sz w:val="26"/>
          <w:szCs w:val="26"/>
        </w:rPr>
        <w:t xml:space="preserve"> и</w:t>
      </w:r>
      <w:r w:rsidR="008125B8" w:rsidRPr="008125B8">
        <w:rPr>
          <w:rFonts w:asciiTheme="minorHAnsi" w:hAnsiTheme="minorHAnsi" w:cstheme="minorHAnsi"/>
          <w:sz w:val="26"/>
          <w:szCs w:val="26"/>
        </w:rPr>
        <w:t xml:space="preserve"> является</w:t>
      </w:r>
      <w:r w:rsidR="008125B8">
        <w:rPr>
          <w:rFonts w:asciiTheme="minorHAnsi" w:hAnsiTheme="minorHAnsi" w:cstheme="minorHAnsi"/>
          <w:sz w:val="26"/>
          <w:szCs w:val="26"/>
        </w:rPr>
        <w:t xml:space="preserve"> </w:t>
      </w:r>
      <w:r w:rsidR="008125B8" w:rsidRPr="008125B8">
        <w:rPr>
          <w:rFonts w:asciiTheme="minorHAnsi" w:hAnsiTheme="minorHAnsi" w:cstheme="minorHAnsi"/>
          <w:sz w:val="26"/>
          <w:szCs w:val="26"/>
        </w:rPr>
        <w:t>ключевым положительным фактором логистических маршрутов.</w:t>
      </w:r>
      <w:r w:rsidR="008125B8">
        <w:rPr>
          <w:rFonts w:asciiTheme="minorHAnsi" w:hAnsiTheme="minorHAnsi" w:cstheme="minorHAnsi"/>
          <w:sz w:val="26"/>
          <w:szCs w:val="26"/>
        </w:rPr>
        <w:t xml:space="preserve"> </w:t>
      </w:r>
      <w:r w:rsidR="008125B8" w:rsidRPr="008125B8">
        <w:rPr>
          <w:rFonts w:asciiTheme="minorHAnsi" w:hAnsiTheme="minorHAnsi" w:cstheme="minorHAnsi"/>
          <w:sz w:val="26"/>
          <w:szCs w:val="26"/>
        </w:rPr>
        <w:t xml:space="preserve">В рамках </w:t>
      </w:r>
      <w:r w:rsidR="00F85C6C">
        <w:rPr>
          <w:rFonts w:asciiTheme="minorHAnsi" w:hAnsiTheme="minorHAnsi" w:cstheme="minorHAnsi"/>
          <w:sz w:val="26"/>
          <w:szCs w:val="26"/>
        </w:rPr>
        <w:t xml:space="preserve">маршрута «Шелковый путь» </w:t>
      </w:r>
      <w:r w:rsidR="008125B8" w:rsidRPr="008125B8">
        <w:rPr>
          <w:rFonts w:asciiTheme="minorHAnsi" w:hAnsiTheme="minorHAnsi" w:cstheme="minorHAnsi"/>
          <w:sz w:val="26"/>
          <w:szCs w:val="26"/>
        </w:rPr>
        <w:t xml:space="preserve">планируется </w:t>
      </w:r>
      <w:r w:rsidR="008125B8" w:rsidRPr="005F621A">
        <w:rPr>
          <w:rFonts w:asciiTheme="minorHAnsi" w:hAnsiTheme="minorHAnsi" w:cstheme="minorHAnsi"/>
          <w:sz w:val="26"/>
          <w:szCs w:val="26"/>
        </w:rPr>
        <w:t xml:space="preserve">строительство железнодорожной линии Улан </w:t>
      </w:r>
      <w:proofErr w:type="spellStart"/>
      <w:r w:rsidR="008125B8" w:rsidRPr="005F621A">
        <w:rPr>
          <w:rFonts w:asciiTheme="minorHAnsi" w:hAnsiTheme="minorHAnsi" w:cstheme="minorHAnsi"/>
          <w:sz w:val="26"/>
          <w:szCs w:val="26"/>
        </w:rPr>
        <w:t>Хол</w:t>
      </w:r>
      <w:proofErr w:type="spellEnd"/>
      <w:r w:rsidR="008125B8" w:rsidRPr="005F621A">
        <w:rPr>
          <w:rFonts w:asciiTheme="minorHAnsi" w:hAnsiTheme="minorHAnsi" w:cstheme="minorHAnsi"/>
          <w:sz w:val="26"/>
          <w:szCs w:val="26"/>
        </w:rPr>
        <w:t xml:space="preserve"> — Адык — Яшкуль — Элиста — Зимовники, котор</w:t>
      </w:r>
      <w:r w:rsidR="00F85C6C" w:rsidRPr="005F621A">
        <w:rPr>
          <w:rFonts w:asciiTheme="minorHAnsi" w:hAnsiTheme="minorHAnsi" w:cstheme="minorHAnsi"/>
          <w:sz w:val="26"/>
          <w:szCs w:val="26"/>
        </w:rPr>
        <w:t>ая</w:t>
      </w:r>
      <w:r w:rsidR="008125B8" w:rsidRPr="005F621A">
        <w:rPr>
          <w:rFonts w:asciiTheme="minorHAnsi" w:hAnsiTheme="minorHAnsi" w:cstheme="minorHAnsi"/>
          <w:sz w:val="26"/>
          <w:szCs w:val="26"/>
        </w:rPr>
        <w:t xml:space="preserve"> позволит соединить  железнодорожную станцию Улан </w:t>
      </w:r>
      <w:proofErr w:type="spellStart"/>
      <w:r w:rsidR="008125B8" w:rsidRPr="005F621A">
        <w:rPr>
          <w:rFonts w:asciiTheme="minorHAnsi" w:hAnsiTheme="minorHAnsi" w:cstheme="minorHAnsi"/>
          <w:sz w:val="26"/>
          <w:szCs w:val="26"/>
        </w:rPr>
        <w:t>Хол</w:t>
      </w:r>
      <w:proofErr w:type="spellEnd"/>
      <w:r w:rsidR="008125B8" w:rsidRPr="005F621A">
        <w:rPr>
          <w:rFonts w:asciiTheme="minorHAnsi" w:hAnsiTheme="minorHAnsi" w:cstheme="minorHAnsi"/>
          <w:sz w:val="26"/>
          <w:szCs w:val="26"/>
        </w:rPr>
        <w:t>,</w:t>
      </w:r>
      <w:r w:rsidR="008125B8" w:rsidRPr="008125B8">
        <w:rPr>
          <w:rFonts w:asciiTheme="minorHAnsi" w:hAnsiTheme="minorHAnsi" w:cstheme="minorHAnsi"/>
          <w:sz w:val="26"/>
          <w:szCs w:val="26"/>
        </w:rPr>
        <w:t xml:space="preserve"> расположенн</w:t>
      </w:r>
      <w:r w:rsidR="00F85C6C">
        <w:rPr>
          <w:rFonts w:asciiTheme="minorHAnsi" w:hAnsiTheme="minorHAnsi" w:cstheme="minorHAnsi"/>
          <w:sz w:val="26"/>
          <w:szCs w:val="26"/>
        </w:rPr>
        <w:t>ую</w:t>
      </w:r>
      <w:r w:rsidR="008125B8" w:rsidRPr="008125B8">
        <w:rPr>
          <w:rFonts w:asciiTheme="minorHAnsi" w:hAnsiTheme="minorHAnsi" w:cstheme="minorHAnsi"/>
          <w:sz w:val="26"/>
          <w:szCs w:val="26"/>
        </w:rPr>
        <w:t xml:space="preserve"> на удалении 42 км от порта Лагань и станцию «Зимовники», расположенную на достаточно развитой двухпутной электрифицированной железнодорожной линии Волгоград-1 — Сальск. Станция входит в структуру Ростовского региона Северо-Кавказской железной дороги ОАО Российские железные дороги </w:t>
      </w:r>
      <w:r w:rsidR="00F91192" w:rsidRPr="008125B8">
        <w:rPr>
          <w:rFonts w:asciiTheme="minorHAnsi" w:hAnsiTheme="minorHAnsi" w:cstheme="minorHAnsi"/>
          <w:sz w:val="26"/>
          <w:szCs w:val="26"/>
        </w:rPr>
        <w:t>и, следовательно,</w:t>
      </w:r>
      <w:r w:rsidR="008125B8" w:rsidRPr="008125B8">
        <w:rPr>
          <w:rFonts w:asciiTheme="minorHAnsi" w:hAnsiTheme="minorHAnsi" w:cstheme="minorHAnsi"/>
          <w:sz w:val="26"/>
          <w:szCs w:val="26"/>
        </w:rPr>
        <w:t xml:space="preserve"> имеет выход на Азовское море, конечный пункт канал «Евразия».  </w:t>
      </w:r>
    </w:p>
    <w:p w14:paraId="57BD75A3" w14:textId="4239710F" w:rsidR="008125B8" w:rsidRDefault="008125B8" w:rsidP="008125B8">
      <w:pPr>
        <w:spacing w:before="120" w:after="120" w:line="264" w:lineRule="auto"/>
        <w:jc w:val="both"/>
        <w:rPr>
          <w:rFonts w:asciiTheme="minorHAnsi" w:hAnsiTheme="minorHAnsi" w:cstheme="minorHAnsi"/>
          <w:sz w:val="26"/>
          <w:szCs w:val="26"/>
        </w:rPr>
      </w:pPr>
      <w:r w:rsidRPr="008125B8">
        <w:rPr>
          <w:rFonts w:asciiTheme="minorHAnsi" w:hAnsiTheme="minorHAnsi" w:cstheme="minorHAnsi"/>
          <w:sz w:val="26"/>
          <w:szCs w:val="26"/>
        </w:rPr>
        <w:t xml:space="preserve">В радиусе 40 км от расположения НПЗ </w:t>
      </w:r>
      <w:r w:rsidR="00F91192" w:rsidRPr="008125B8">
        <w:rPr>
          <w:rFonts w:asciiTheme="minorHAnsi" w:hAnsiTheme="minorHAnsi" w:cstheme="minorHAnsi"/>
          <w:sz w:val="26"/>
          <w:szCs w:val="26"/>
        </w:rPr>
        <w:t>на Каспийском</w:t>
      </w:r>
      <w:r w:rsidRPr="008125B8">
        <w:rPr>
          <w:rFonts w:asciiTheme="minorHAnsi" w:hAnsiTheme="minorHAnsi" w:cstheme="minorHAnsi"/>
          <w:sz w:val="26"/>
          <w:szCs w:val="26"/>
        </w:rPr>
        <w:t xml:space="preserve"> континентальном шельфе располагаются нефтяные скважины, в проекте ООО «Зараха» ведет переговоры о покупке месторождений для добычи нефти, переработке на собственном оборудовании и реализации готовой продукции.  </w:t>
      </w:r>
    </w:p>
    <w:p w14:paraId="0E248C6E" w14:textId="30B31E7F" w:rsidR="007071C2" w:rsidRDefault="007071C2" w:rsidP="007071C2">
      <w:pPr>
        <w:spacing w:before="120" w:after="120" w:line="264" w:lineRule="auto"/>
        <w:jc w:val="both"/>
        <w:rPr>
          <w:rFonts w:asciiTheme="minorHAnsi" w:hAnsiTheme="minorHAnsi" w:cstheme="minorHAnsi"/>
          <w:sz w:val="26"/>
          <w:szCs w:val="26"/>
        </w:rPr>
      </w:pPr>
    </w:p>
    <w:p w14:paraId="62A5C401" w14:textId="0C5D3A5A" w:rsidR="00F91192" w:rsidRDefault="00F91192" w:rsidP="007071C2">
      <w:pPr>
        <w:spacing w:before="120" w:after="120" w:line="264" w:lineRule="auto"/>
        <w:jc w:val="both"/>
        <w:rPr>
          <w:rFonts w:asciiTheme="minorHAnsi" w:hAnsiTheme="minorHAnsi" w:cstheme="minorHAnsi"/>
          <w:sz w:val="26"/>
          <w:szCs w:val="26"/>
        </w:rPr>
      </w:pPr>
    </w:p>
    <w:p w14:paraId="6F9435F5" w14:textId="5874B547" w:rsidR="00F91192" w:rsidRDefault="00F91192" w:rsidP="007071C2">
      <w:pPr>
        <w:spacing w:before="120" w:after="120" w:line="264" w:lineRule="auto"/>
        <w:jc w:val="both"/>
        <w:rPr>
          <w:rFonts w:asciiTheme="minorHAnsi" w:hAnsiTheme="minorHAnsi" w:cstheme="minorHAnsi"/>
          <w:sz w:val="26"/>
          <w:szCs w:val="26"/>
        </w:rPr>
      </w:pPr>
    </w:p>
    <w:p w14:paraId="105B515E" w14:textId="60F05774" w:rsidR="00F91192" w:rsidRDefault="00F91192" w:rsidP="007071C2">
      <w:pPr>
        <w:spacing w:before="120" w:after="120" w:line="264" w:lineRule="auto"/>
        <w:jc w:val="both"/>
        <w:rPr>
          <w:rFonts w:asciiTheme="minorHAnsi" w:hAnsiTheme="minorHAnsi" w:cstheme="minorHAnsi"/>
          <w:sz w:val="26"/>
          <w:szCs w:val="26"/>
        </w:rPr>
      </w:pPr>
    </w:p>
    <w:p w14:paraId="7F57F133" w14:textId="77777777" w:rsidR="00F91192" w:rsidRPr="00B71550" w:rsidRDefault="00F91192" w:rsidP="007071C2">
      <w:pPr>
        <w:spacing w:before="120" w:after="120" w:line="264" w:lineRule="auto"/>
        <w:jc w:val="both"/>
        <w:rPr>
          <w:rFonts w:asciiTheme="minorHAnsi" w:hAnsiTheme="minorHAnsi" w:cstheme="minorHAnsi"/>
          <w:sz w:val="26"/>
          <w:szCs w:val="26"/>
        </w:rPr>
      </w:pPr>
    </w:p>
    <w:p w14:paraId="361331D8" w14:textId="5A28AE8E" w:rsidR="00896315" w:rsidRDefault="00896315" w:rsidP="006B5F68">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18" w:name="_Toc56679214"/>
      <w:r w:rsidRPr="00B71550">
        <w:rPr>
          <w:rFonts w:asciiTheme="minorHAnsi" w:hAnsiTheme="minorHAnsi" w:cstheme="minorHAnsi"/>
          <w:sz w:val="26"/>
          <w:szCs w:val="26"/>
        </w:rPr>
        <w:t xml:space="preserve">Описание </w:t>
      </w:r>
      <w:r w:rsidR="00B71550">
        <w:rPr>
          <w:rFonts w:asciiTheme="minorHAnsi" w:hAnsiTheme="minorHAnsi" w:cstheme="minorHAnsi"/>
          <w:sz w:val="26"/>
          <w:szCs w:val="26"/>
        </w:rPr>
        <w:t>продукции</w:t>
      </w:r>
      <w:bookmarkEnd w:id="18"/>
    </w:p>
    <w:p w14:paraId="799F813C" w14:textId="0EE91A84" w:rsidR="008125B8" w:rsidRDefault="008125B8" w:rsidP="008125B8">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8125B8">
        <w:rPr>
          <w:rFonts w:asciiTheme="minorHAnsi" w:hAnsiTheme="minorHAnsi" w:cstheme="minorHAnsi"/>
          <w:sz w:val="26"/>
          <w:szCs w:val="26"/>
        </w:rPr>
        <w:t>Продукций НПЗ являются моторные топлива, топлива для котельных, парафины, битумы, нефтяные коксы, исходя из наборов технологических процессов, НПЗ получает от 5 и более позиций товарных нефтепродуктов, количество которых будет увеличиваться по мере расширения производства и углубления переработки нефтепродуктов.</w:t>
      </w:r>
    </w:p>
    <w:p w14:paraId="19CD4B8B" w14:textId="2104D583" w:rsidR="00F91192" w:rsidRDefault="00F91192" w:rsidP="00F91192">
      <w:pPr>
        <w:pStyle w:val="txtnormal"/>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Основной продукцией компании на данный момент являются:</w:t>
      </w:r>
    </w:p>
    <w:p w14:paraId="73D7E52A" w14:textId="77777777" w:rsidR="00F91192" w:rsidRDefault="00F91192"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Бензин;</w:t>
      </w:r>
    </w:p>
    <w:p w14:paraId="3C7F7C03" w14:textId="77777777" w:rsidR="00F91192" w:rsidRDefault="00F91192"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Дизельное топливо;</w:t>
      </w:r>
    </w:p>
    <w:p w14:paraId="01C54D65" w14:textId="3E42E00D" w:rsidR="00F91192" w:rsidRPr="00615325" w:rsidRDefault="004E2BE9"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М</w:t>
      </w:r>
      <w:r w:rsidR="00F91192">
        <w:rPr>
          <w:rFonts w:asciiTheme="minorHAnsi" w:hAnsiTheme="minorHAnsi" w:cstheme="minorHAnsi"/>
          <w:sz w:val="26"/>
          <w:szCs w:val="26"/>
        </w:rPr>
        <w:t>азут</w:t>
      </w:r>
      <w:r w:rsidR="00615325">
        <w:rPr>
          <w:rFonts w:asciiTheme="minorHAnsi" w:hAnsiTheme="minorHAnsi" w:cstheme="minorHAnsi"/>
          <w:sz w:val="26"/>
          <w:szCs w:val="26"/>
          <w:lang w:val="en-US"/>
        </w:rPr>
        <w:t>;</w:t>
      </w:r>
    </w:p>
    <w:p w14:paraId="036A44F6" w14:textId="77777777" w:rsidR="00615325" w:rsidRDefault="00615325"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t>Битум (используется для производства битумных композиций, асфальтобетонных смесей)</w:t>
      </w:r>
    </w:p>
    <w:p w14:paraId="1EE45674" w14:textId="77777777" w:rsidR="00615325" w:rsidRPr="008A5BB1" w:rsidRDefault="00615325" w:rsidP="00F11DB7">
      <w:pPr>
        <w:pStyle w:val="txtnormal"/>
        <w:numPr>
          <w:ilvl w:val="0"/>
          <w:numId w:val="11"/>
        </w:numPr>
        <w:overflowPunct w:val="0"/>
        <w:autoSpaceDE w:val="0"/>
        <w:autoSpaceDN w:val="0"/>
        <w:adjustRightInd w:val="0"/>
        <w:spacing w:before="120" w:line="264" w:lineRule="auto"/>
        <w:textAlignment w:val="baseline"/>
        <w:rPr>
          <w:rFonts w:asciiTheme="minorHAnsi" w:hAnsiTheme="minorHAnsi" w:cstheme="minorHAnsi"/>
          <w:sz w:val="26"/>
          <w:szCs w:val="26"/>
        </w:rPr>
      </w:pPr>
      <w:r>
        <w:rPr>
          <w:rFonts w:asciiTheme="minorHAnsi" w:hAnsiTheme="minorHAnsi" w:cstheme="minorHAnsi"/>
          <w:sz w:val="26"/>
          <w:szCs w:val="26"/>
        </w:rPr>
        <w:lastRenderedPageBreak/>
        <w:t>Печное топливо</w:t>
      </w:r>
    </w:p>
    <w:p w14:paraId="228694AA" w14:textId="77777777" w:rsidR="00615325" w:rsidRDefault="00615325" w:rsidP="00615325">
      <w:pPr>
        <w:pStyle w:val="txtnormal"/>
        <w:overflowPunct w:val="0"/>
        <w:autoSpaceDE w:val="0"/>
        <w:autoSpaceDN w:val="0"/>
        <w:adjustRightInd w:val="0"/>
        <w:spacing w:before="120" w:line="264" w:lineRule="auto"/>
        <w:ind w:left="720"/>
        <w:textAlignment w:val="baseline"/>
        <w:rPr>
          <w:rFonts w:asciiTheme="minorHAnsi" w:hAnsiTheme="minorHAnsi" w:cstheme="minorHAnsi"/>
          <w:sz w:val="26"/>
          <w:szCs w:val="26"/>
        </w:rPr>
      </w:pPr>
    </w:p>
    <w:p w14:paraId="1FAAE065" w14:textId="06CDDBF8" w:rsidR="00F91192" w:rsidRDefault="00F91192" w:rsidP="004E2BE9">
      <w:pPr>
        <w:pStyle w:val="af2"/>
        <w:spacing w:before="120" w:after="120" w:line="264" w:lineRule="auto"/>
        <w:rPr>
          <w:rFonts w:asciiTheme="minorHAnsi" w:hAnsiTheme="minorHAnsi" w:cstheme="minorHAnsi"/>
          <w:sz w:val="26"/>
          <w:szCs w:val="26"/>
        </w:rPr>
      </w:pPr>
      <w:r w:rsidRPr="0072063F">
        <w:rPr>
          <w:rFonts w:asciiTheme="minorHAnsi" w:hAnsiTheme="minorHAnsi" w:cstheme="minorHAnsi"/>
          <w:b/>
          <w:bCs/>
          <w:sz w:val="26"/>
          <w:szCs w:val="26"/>
        </w:rPr>
        <w:t>Бензин</w:t>
      </w:r>
      <w:r w:rsidRPr="0072063F">
        <w:rPr>
          <w:rFonts w:asciiTheme="minorHAnsi" w:hAnsiTheme="minorHAnsi" w:cstheme="minorHAnsi"/>
          <w:sz w:val="26"/>
          <w:szCs w:val="26"/>
        </w:rPr>
        <w:t xml:space="preserve"> –</w:t>
      </w:r>
      <w:r w:rsidR="005F621A" w:rsidRPr="0072063F">
        <w:rPr>
          <w:rFonts w:asciiTheme="minorHAnsi" w:hAnsiTheme="minorHAnsi" w:cstheme="minorHAnsi"/>
          <w:sz w:val="26"/>
          <w:szCs w:val="26"/>
        </w:rPr>
        <w:t xml:space="preserve"> </w:t>
      </w:r>
      <w:r w:rsidRPr="0072063F">
        <w:rPr>
          <w:rFonts w:asciiTheme="minorHAnsi" w:hAnsiTheme="minorHAnsi" w:cstheme="minorHAnsi"/>
          <w:sz w:val="26"/>
          <w:szCs w:val="26"/>
        </w:rPr>
        <w:t>горючая смесь лёгких углеводородов с температурой кипения от +33 до 205 °C (в зависимости от примесей).</w:t>
      </w:r>
      <w:r w:rsidRPr="00F91192">
        <w:rPr>
          <w:rFonts w:asciiTheme="minorHAnsi" w:hAnsiTheme="minorHAnsi" w:cstheme="minorHAnsi"/>
          <w:sz w:val="26"/>
          <w:szCs w:val="26"/>
        </w:rPr>
        <w:t xml:space="preserve"> Плотность около 0,71 г/см³. Теплотворная способность примерно 10 200 ккал/кг (46 МДж/кг, 32,7 МДж/литр). Температура замерзания около −60 °C в случае использования специальных присадок.</w:t>
      </w:r>
      <w:r w:rsidR="004E2BE9">
        <w:rPr>
          <w:rFonts w:asciiTheme="minorHAnsi" w:hAnsiTheme="minorHAnsi" w:cstheme="minorHAnsi"/>
          <w:sz w:val="26"/>
          <w:szCs w:val="26"/>
        </w:rPr>
        <w:t xml:space="preserve"> </w:t>
      </w:r>
      <w:r w:rsidRPr="00F91192">
        <w:rPr>
          <w:rFonts w:asciiTheme="minorHAnsi" w:hAnsiTheme="minorHAnsi" w:cstheme="minorHAnsi"/>
          <w:sz w:val="26"/>
          <w:szCs w:val="26"/>
        </w:rPr>
        <w:t>Бензины используются в качестве моторного топлива и сырья в промышленном органическом синтезе.</w:t>
      </w:r>
      <w:r>
        <w:rPr>
          <w:rFonts w:asciiTheme="minorHAnsi" w:hAnsiTheme="minorHAnsi" w:cstheme="minorHAnsi"/>
          <w:sz w:val="26"/>
          <w:szCs w:val="26"/>
        </w:rPr>
        <w:t xml:space="preserve"> </w:t>
      </w:r>
    </w:p>
    <w:p w14:paraId="108F2D09" w14:textId="227C5D23" w:rsidR="004E2BE9" w:rsidRDefault="004E2BE9" w:rsidP="00F91192">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4E2BE9">
        <w:rPr>
          <w:rFonts w:asciiTheme="minorHAnsi" w:hAnsiTheme="minorHAnsi" w:cstheme="minorHAnsi"/>
          <w:b/>
          <w:bCs/>
          <w:sz w:val="26"/>
          <w:szCs w:val="26"/>
        </w:rPr>
        <w:t>Дизельное топливо</w:t>
      </w:r>
      <w:r>
        <w:rPr>
          <w:rFonts w:asciiTheme="minorHAnsi" w:hAnsiTheme="minorHAnsi" w:cstheme="minorHAnsi"/>
          <w:sz w:val="26"/>
          <w:szCs w:val="26"/>
        </w:rPr>
        <w:t xml:space="preserve"> —</w:t>
      </w:r>
      <w:r w:rsidRPr="004E2BE9">
        <w:rPr>
          <w:rFonts w:asciiTheme="minorHAnsi" w:hAnsiTheme="minorHAnsi" w:cstheme="minorHAnsi"/>
          <w:sz w:val="26"/>
          <w:szCs w:val="26"/>
        </w:rPr>
        <w:t xml:space="preserve">нефтепродукт, состоящий из смеси углеводородов, которые получают методом перегонки и отбора из них определенных фракций. Сейчас </w:t>
      </w:r>
      <w:r>
        <w:rPr>
          <w:rFonts w:asciiTheme="minorHAnsi" w:hAnsiTheme="minorHAnsi" w:cstheme="minorHAnsi"/>
          <w:sz w:val="26"/>
          <w:szCs w:val="26"/>
        </w:rPr>
        <w:t>дизельное топливо</w:t>
      </w:r>
      <w:r w:rsidRPr="004E2BE9">
        <w:rPr>
          <w:rFonts w:asciiTheme="minorHAnsi" w:hAnsiTheme="minorHAnsi" w:cstheme="minorHAnsi"/>
          <w:sz w:val="26"/>
          <w:szCs w:val="26"/>
        </w:rPr>
        <w:t xml:space="preserve"> широко применяется в качестве горючего для </w:t>
      </w:r>
      <w:r>
        <w:rPr>
          <w:rFonts w:asciiTheme="minorHAnsi" w:hAnsiTheme="minorHAnsi" w:cstheme="minorHAnsi"/>
          <w:sz w:val="26"/>
          <w:szCs w:val="26"/>
        </w:rPr>
        <w:t>двигателей внутреннего сгорания</w:t>
      </w:r>
      <w:r w:rsidRPr="004E2BE9">
        <w:rPr>
          <w:rFonts w:asciiTheme="minorHAnsi" w:hAnsiTheme="minorHAnsi" w:cstheme="minorHAnsi"/>
          <w:sz w:val="26"/>
          <w:szCs w:val="26"/>
        </w:rPr>
        <w:t xml:space="preserve"> сельскохозяйственных и строительных машин, тепловозов, судов, легковых авто.</w:t>
      </w:r>
    </w:p>
    <w:p w14:paraId="5CFD3A49" w14:textId="180DC95B" w:rsidR="004E2BE9" w:rsidRPr="008125B8" w:rsidRDefault="004E2BE9" w:rsidP="004E2BE9">
      <w:pPr>
        <w:pStyle w:val="af2"/>
        <w:spacing w:before="120" w:after="120" w:line="264" w:lineRule="auto"/>
        <w:rPr>
          <w:rFonts w:asciiTheme="minorHAnsi" w:hAnsiTheme="minorHAnsi" w:cstheme="minorHAnsi"/>
          <w:sz w:val="26"/>
          <w:szCs w:val="26"/>
        </w:rPr>
      </w:pPr>
      <w:r w:rsidRPr="004E2BE9">
        <w:rPr>
          <w:rFonts w:asciiTheme="minorHAnsi" w:hAnsiTheme="minorHAnsi" w:cstheme="minorHAnsi"/>
          <w:b/>
          <w:bCs/>
          <w:sz w:val="26"/>
          <w:szCs w:val="26"/>
        </w:rPr>
        <w:t>Мазут</w:t>
      </w:r>
      <w:r w:rsidRPr="004E2BE9">
        <w:rPr>
          <w:rFonts w:asciiTheme="minorHAnsi" w:hAnsiTheme="minorHAnsi" w:cstheme="minorHAnsi"/>
          <w:sz w:val="26"/>
          <w:szCs w:val="26"/>
        </w:rPr>
        <w:t xml:space="preserve"> –жидкий продукт темно-коричневого цвета, остаток после выделения нефти или продуктов ее вторичной переработки бензиновых, керосиновых и </w:t>
      </w:r>
      <w:proofErr w:type="spellStart"/>
      <w:r w:rsidRPr="004E2BE9">
        <w:rPr>
          <w:rFonts w:asciiTheme="minorHAnsi" w:hAnsiTheme="minorHAnsi" w:cstheme="minorHAnsi"/>
          <w:sz w:val="26"/>
          <w:szCs w:val="26"/>
        </w:rPr>
        <w:t>газойливых</w:t>
      </w:r>
      <w:proofErr w:type="spellEnd"/>
      <w:r w:rsidRPr="004E2BE9">
        <w:rPr>
          <w:rFonts w:asciiTheme="minorHAnsi" w:hAnsiTheme="minorHAnsi" w:cstheme="minorHAnsi"/>
          <w:sz w:val="26"/>
          <w:szCs w:val="26"/>
        </w:rPr>
        <w:t xml:space="preserve"> фракций, выкипающих до 350-3600</w:t>
      </w:r>
      <w:r>
        <w:rPr>
          <w:rFonts w:asciiTheme="minorHAnsi" w:hAnsiTheme="minorHAnsi" w:cstheme="minorHAnsi"/>
          <w:sz w:val="26"/>
          <w:szCs w:val="26"/>
        </w:rPr>
        <w:t xml:space="preserve"> </w:t>
      </w:r>
      <w:r w:rsidRPr="004E2BE9">
        <w:rPr>
          <w:rFonts w:asciiTheme="minorHAnsi" w:hAnsiTheme="minorHAnsi" w:cstheme="minorHAnsi"/>
          <w:sz w:val="26"/>
          <w:szCs w:val="26"/>
        </w:rPr>
        <w:t xml:space="preserve">С. </w:t>
      </w:r>
      <w:r>
        <w:rPr>
          <w:rFonts w:asciiTheme="minorHAnsi" w:hAnsiTheme="minorHAnsi" w:cstheme="minorHAnsi"/>
          <w:sz w:val="26"/>
          <w:szCs w:val="26"/>
        </w:rPr>
        <w:t>Э</w:t>
      </w:r>
      <w:r w:rsidRPr="004E2BE9">
        <w:rPr>
          <w:rFonts w:asciiTheme="minorHAnsi" w:hAnsiTheme="minorHAnsi" w:cstheme="minorHAnsi"/>
          <w:sz w:val="26"/>
          <w:szCs w:val="26"/>
        </w:rPr>
        <w:t xml:space="preserve">то смесь углеводородов, нефтяных смол, </w:t>
      </w:r>
      <w:proofErr w:type="spellStart"/>
      <w:r w:rsidRPr="004E2BE9">
        <w:rPr>
          <w:rFonts w:asciiTheme="minorHAnsi" w:hAnsiTheme="minorHAnsi" w:cstheme="minorHAnsi"/>
          <w:sz w:val="26"/>
          <w:szCs w:val="26"/>
        </w:rPr>
        <w:t>асфальтенов</w:t>
      </w:r>
      <w:proofErr w:type="spellEnd"/>
      <w:r w:rsidRPr="004E2BE9">
        <w:rPr>
          <w:rFonts w:asciiTheme="minorHAnsi" w:hAnsiTheme="minorHAnsi" w:cstheme="minorHAnsi"/>
          <w:sz w:val="26"/>
          <w:szCs w:val="26"/>
        </w:rPr>
        <w:t xml:space="preserve">, </w:t>
      </w:r>
      <w:proofErr w:type="spellStart"/>
      <w:r w:rsidRPr="004E2BE9">
        <w:rPr>
          <w:rFonts w:asciiTheme="minorHAnsi" w:hAnsiTheme="minorHAnsi" w:cstheme="minorHAnsi"/>
          <w:sz w:val="26"/>
          <w:szCs w:val="26"/>
        </w:rPr>
        <w:t>карбенов</w:t>
      </w:r>
      <w:proofErr w:type="spellEnd"/>
      <w:r w:rsidRPr="004E2BE9">
        <w:rPr>
          <w:rFonts w:asciiTheme="minorHAnsi" w:hAnsiTheme="minorHAnsi" w:cstheme="minorHAnsi"/>
          <w:sz w:val="26"/>
          <w:szCs w:val="26"/>
        </w:rPr>
        <w:t xml:space="preserve">, </w:t>
      </w:r>
      <w:proofErr w:type="spellStart"/>
      <w:r w:rsidRPr="004E2BE9">
        <w:rPr>
          <w:rFonts w:asciiTheme="minorHAnsi" w:hAnsiTheme="minorHAnsi" w:cstheme="minorHAnsi"/>
          <w:sz w:val="26"/>
          <w:szCs w:val="26"/>
        </w:rPr>
        <w:t>карбоидов</w:t>
      </w:r>
      <w:proofErr w:type="spellEnd"/>
      <w:r w:rsidRPr="004E2BE9">
        <w:rPr>
          <w:rFonts w:asciiTheme="minorHAnsi" w:hAnsiTheme="minorHAnsi" w:cstheme="minorHAnsi"/>
          <w:sz w:val="26"/>
          <w:szCs w:val="26"/>
        </w:rPr>
        <w:t xml:space="preserve"> и органических соединений, содержащих металлы.</w:t>
      </w:r>
      <w:r>
        <w:rPr>
          <w:rFonts w:asciiTheme="minorHAnsi" w:hAnsiTheme="minorHAnsi" w:cstheme="minorHAnsi"/>
          <w:sz w:val="26"/>
          <w:szCs w:val="26"/>
        </w:rPr>
        <w:t xml:space="preserve"> </w:t>
      </w:r>
      <w:r w:rsidRPr="004E2BE9">
        <w:rPr>
          <w:rFonts w:asciiTheme="minorHAnsi" w:hAnsiTheme="minorHAnsi" w:cstheme="minorHAnsi"/>
          <w:sz w:val="26"/>
          <w:szCs w:val="26"/>
        </w:rPr>
        <w:t xml:space="preserve">Примерный компонентный состав товарного мазута может включать в себя: мазут атмосферной перегонки нефти, гудрон, вакуумные газойли, экстракты масляного производства, </w:t>
      </w:r>
      <w:proofErr w:type="spellStart"/>
      <w:r w:rsidRPr="004E2BE9">
        <w:rPr>
          <w:rFonts w:asciiTheme="minorHAnsi" w:hAnsiTheme="minorHAnsi" w:cstheme="minorHAnsi"/>
          <w:sz w:val="26"/>
          <w:szCs w:val="26"/>
        </w:rPr>
        <w:t>керосино-газойлевые</w:t>
      </w:r>
      <w:proofErr w:type="spellEnd"/>
      <w:r w:rsidRPr="004E2BE9">
        <w:rPr>
          <w:rFonts w:asciiTheme="minorHAnsi" w:hAnsiTheme="minorHAnsi" w:cstheme="minorHAnsi"/>
          <w:sz w:val="26"/>
          <w:szCs w:val="26"/>
        </w:rPr>
        <w:t xml:space="preserve"> фракции (первичные и вторичные), тяжелые газойли каталитического крекинга и коксования, битумы, остатки </w:t>
      </w:r>
      <w:proofErr w:type="spellStart"/>
      <w:r w:rsidRPr="004E2BE9">
        <w:rPr>
          <w:rFonts w:asciiTheme="minorHAnsi" w:hAnsiTheme="minorHAnsi" w:cstheme="minorHAnsi"/>
          <w:sz w:val="26"/>
          <w:szCs w:val="26"/>
        </w:rPr>
        <w:t>висбрекинга</w:t>
      </w:r>
      <w:proofErr w:type="spellEnd"/>
      <w:r w:rsidRPr="004E2BE9">
        <w:rPr>
          <w:rFonts w:asciiTheme="minorHAnsi" w:hAnsiTheme="minorHAnsi" w:cstheme="minorHAnsi"/>
          <w:sz w:val="26"/>
          <w:szCs w:val="26"/>
        </w:rPr>
        <w:t>, тяжелые смолы пиролиза.</w:t>
      </w:r>
      <w:r>
        <w:rPr>
          <w:rFonts w:asciiTheme="minorHAnsi" w:hAnsiTheme="minorHAnsi" w:cstheme="minorHAnsi"/>
          <w:sz w:val="26"/>
          <w:szCs w:val="26"/>
        </w:rPr>
        <w:t xml:space="preserve"> </w:t>
      </w:r>
      <w:r w:rsidRPr="004E2BE9">
        <w:rPr>
          <w:rFonts w:asciiTheme="minorHAnsi" w:hAnsiTheme="minorHAnsi" w:cstheme="minorHAnsi"/>
          <w:sz w:val="26"/>
          <w:szCs w:val="26"/>
        </w:rPr>
        <w:t>Основные потребители мазута – промышленность, флот и жилищно-коммунальное хозяйство.</w:t>
      </w:r>
    </w:p>
    <w:p w14:paraId="1AFF0AFD" w14:textId="1971018A" w:rsidR="00A7664A" w:rsidRPr="00A7664A" w:rsidRDefault="008061AB" w:rsidP="00A7664A">
      <w:pPr>
        <w:rPr>
          <w:rFonts w:asciiTheme="minorHAnsi" w:hAnsiTheme="minorHAnsi" w:cstheme="minorHAnsi"/>
          <w:sz w:val="26"/>
          <w:szCs w:val="26"/>
        </w:rPr>
      </w:pPr>
      <w:r>
        <w:rPr>
          <w:rFonts w:asciiTheme="minorHAnsi" w:hAnsiTheme="minorHAnsi" w:cstheme="minorHAnsi"/>
          <w:b/>
          <w:bCs/>
          <w:sz w:val="26"/>
          <w:szCs w:val="26"/>
        </w:rPr>
        <w:t>Битум</w:t>
      </w:r>
      <w:r w:rsidRPr="004E2BE9">
        <w:rPr>
          <w:rFonts w:asciiTheme="minorHAnsi" w:hAnsiTheme="minorHAnsi" w:cstheme="minorHAnsi"/>
          <w:sz w:val="26"/>
          <w:szCs w:val="26"/>
        </w:rPr>
        <w:t xml:space="preserve"> –</w:t>
      </w:r>
      <w:r>
        <w:rPr>
          <w:rFonts w:asciiTheme="minorHAnsi" w:hAnsiTheme="minorHAnsi" w:cstheme="minorHAnsi"/>
          <w:sz w:val="26"/>
          <w:szCs w:val="26"/>
        </w:rPr>
        <w:t xml:space="preserve"> </w:t>
      </w:r>
      <w:r w:rsidR="00A7664A" w:rsidRPr="00A7664A">
        <w:rPr>
          <w:rFonts w:asciiTheme="minorHAnsi" w:hAnsiTheme="minorHAnsi" w:cstheme="minorHAnsi"/>
          <w:sz w:val="26"/>
          <w:szCs w:val="26"/>
        </w:rPr>
        <w:t xml:space="preserve">это твердое или смолистое вещество из углеводородов и их производных в виде азотистых, сернистых, </w:t>
      </w:r>
      <w:proofErr w:type="spellStart"/>
      <w:r w:rsidR="00A7664A" w:rsidRPr="00A7664A">
        <w:rPr>
          <w:rFonts w:asciiTheme="minorHAnsi" w:hAnsiTheme="minorHAnsi" w:cstheme="minorHAnsi"/>
          <w:sz w:val="26"/>
          <w:szCs w:val="26"/>
        </w:rPr>
        <w:t>кислородо</w:t>
      </w:r>
      <w:proofErr w:type="spellEnd"/>
      <w:r w:rsidR="00A7664A" w:rsidRPr="00A7664A">
        <w:rPr>
          <w:rFonts w:asciiTheme="minorHAnsi" w:hAnsiTheme="minorHAnsi" w:cstheme="minorHAnsi"/>
          <w:sz w:val="26"/>
          <w:szCs w:val="26"/>
        </w:rPr>
        <w:t>- и серосодержащих соединений.</w:t>
      </w:r>
      <w:r w:rsidR="00A7664A">
        <w:rPr>
          <w:rFonts w:asciiTheme="minorHAnsi" w:hAnsiTheme="minorHAnsi" w:cstheme="minorHAnsi"/>
          <w:sz w:val="26"/>
          <w:szCs w:val="26"/>
        </w:rPr>
        <w:t xml:space="preserve"> В</w:t>
      </w:r>
      <w:r w:rsidR="00A7664A" w:rsidRPr="00A7664A">
        <w:rPr>
          <w:rFonts w:asciiTheme="minorHAnsi" w:hAnsiTheme="minorHAnsi" w:cstheme="minorHAnsi"/>
          <w:sz w:val="26"/>
          <w:szCs w:val="26"/>
        </w:rPr>
        <w:t xml:space="preserve"> состав</w:t>
      </w:r>
      <w:r w:rsidR="00A7664A">
        <w:rPr>
          <w:rFonts w:asciiTheme="minorHAnsi" w:hAnsiTheme="minorHAnsi" w:cstheme="minorHAnsi"/>
          <w:sz w:val="26"/>
          <w:szCs w:val="26"/>
        </w:rPr>
        <w:t xml:space="preserve"> битума</w:t>
      </w:r>
      <w:r w:rsidR="00A7664A" w:rsidRPr="00A7664A">
        <w:rPr>
          <w:rFonts w:asciiTheme="minorHAnsi" w:hAnsiTheme="minorHAnsi" w:cstheme="minorHAnsi"/>
          <w:sz w:val="26"/>
          <w:szCs w:val="26"/>
        </w:rPr>
        <w:t xml:space="preserve"> входят </w:t>
      </w:r>
      <w:r w:rsidR="00A7664A">
        <w:rPr>
          <w:rFonts w:asciiTheme="minorHAnsi" w:hAnsiTheme="minorHAnsi" w:cstheme="minorHAnsi"/>
          <w:sz w:val="26"/>
          <w:szCs w:val="26"/>
        </w:rPr>
        <w:t xml:space="preserve">следующие </w:t>
      </w:r>
      <w:r w:rsidR="00A7664A" w:rsidRPr="00A7664A">
        <w:rPr>
          <w:rFonts w:asciiTheme="minorHAnsi" w:hAnsiTheme="minorHAnsi" w:cstheme="minorHAnsi"/>
          <w:sz w:val="26"/>
          <w:szCs w:val="26"/>
        </w:rPr>
        <w:t>компоненты:</w:t>
      </w:r>
      <w:r w:rsidR="00A7664A">
        <w:rPr>
          <w:rFonts w:asciiTheme="minorHAnsi" w:hAnsiTheme="minorHAnsi" w:cstheme="minorHAnsi"/>
          <w:sz w:val="26"/>
          <w:szCs w:val="26"/>
        </w:rPr>
        <w:t xml:space="preserve"> </w:t>
      </w:r>
      <w:r w:rsidR="00A7664A" w:rsidRPr="00A7664A">
        <w:rPr>
          <w:rFonts w:asciiTheme="minorHAnsi" w:hAnsiTheme="minorHAnsi" w:cstheme="minorHAnsi"/>
          <w:sz w:val="26"/>
          <w:szCs w:val="26"/>
        </w:rPr>
        <w:t>углерод</w:t>
      </w:r>
      <w:r w:rsidR="00A7664A">
        <w:rPr>
          <w:rFonts w:asciiTheme="minorHAnsi" w:hAnsiTheme="minorHAnsi" w:cstheme="minorHAnsi"/>
          <w:sz w:val="26"/>
          <w:szCs w:val="26"/>
        </w:rPr>
        <w:t xml:space="preserve">, </w:t>
      </w:r>
      <w:r w:rsidR="00A7664A" w:rsidRPr="00A7664A">
        <w:rPr>
          <w:rFonts w:asciiTheme="minorHAnsi" w:hAnsiTheme="minorHAnsi" w:cstheme="minorHAnsi"/>
          <w:sz w:val="26"/>
          <w:szCs w:val="26"/>
        </w:rPr>
        <w:t>водород</w:t>
      </w:r>
      <w:r w:rsidR="006072D8">
        <w:rPr>
          <w:rFonts w:asciiTheme="minorHAnsi" w:hAnsiTheme="minorHAnsi" w:cstheme="minorHAnsi"/>
          <w:sz w:val="26"/>
          <w:szCs w:val="26"/>
        </w:rPr>
        <w:t>,</w:t>
      </w:r>
      <w:r w:rsidR="00A7664A" w:rsidRPr="00A7664A">
        <w:rPr>
          <w:rFonts w:asciiTheme="minorHAnsi" w:hAnsiTheme="minorHAnsi" w:cstheme="minorHAnsi"/>
          <w:sz w:val="26"/>
          <w:szCs w:val="26"/>
        </w:rPr>
        <w:t xml:space="preserve"> </w:t>
      </w:r>
    </w:p>
    <w:p w14:paraId="641DBE76" w14:textId="62F79D90" w:rsidR="006072D8" w:rsidRPr="006072D8" w:rsidRDefault="006072D8" w:rsidP="006072D8">
      <w:pPr>
        <w:rPr>
          <w:rFonts w:asciiTheme="minorHAnsi" w:hAnsiTheme="minorHAnsi" w:cstheme="minorHAnsi"/>
          <w:sz w:val="26"/>
          <w:szCs w:val="26"/>
        </w:rPr>
      </w:pPr>
      <w:r>
        <w:rPr>
          <w:rFonts w:asciiTheme="minorHAnsi" w:hAnsiTheme="minorHAnsi" w:cstheme="minorHAnsi"/>
          <w:sz w:val="26"/>
          <w:szCs w:val="26"/>
        </w:rPr>
        <w:t>с</w:t>
      </w:r>
      <w:r w:rsidR="00A7664A" w:rsidRPr="00A7664A">
        <w:rPr>
          <w:rFonts w:asciiTheme="minorHAnsi" w:hAnsiTheme="minorHAnsi" w:cstheme="minorHAnsi"/>
          <w:sz w:val="26"/>
          <w:szCs w:val="26"/>
        </w:rPr>
        <w:t>ера</w:t>
      </w:r>
      <w:r>
        <w:rPr>
          <w:rFonts w:asciiTheme="minorHAnsi" w:hAnsiTheme="minorHAnsi" w:cstheme="minorHAnsi"/>
          <w:sz w:val="26"/>
          <w:szCs w:val="26"/>
        </w:rPr>
        <w:t xml:space="preserve">, </w:t>
      </w:r>
      <w:r w:rsidR="00A7664A" w:rsidRPr="00A7664A">
        <w:rPr>
          <w:rFonts w:asciiTheme="minorHAnsi" w:hAnsiTheme="minorHAnsi" w:cstheme="minorHAnsi"/>
          <w:sz w:val="26"/>
          <w:szCs w:val="26"/>
        </w:rPr>
        <w:t>кислород</w:t>
      </w:r>
      <w:r>
        <w:rPr>
          <w:rFonts w:asciiTheme="minorHAnsi" w:hAnsiTheme="minorHAnsi" w:cstheme="minorHAnsi"/>
          <w:sz w:val="26"/>
          <w:szCs w:val="26"/>
        </w:rPr>
        <w:t>,</w:t>
      </w:r>
      <w:r w:rsidR="00A7664A" w:rsidRPr="00A7664A">
        <w:rPr>
          <w:rFonts w:asciiTheme="minorHAnsi" w:hAnsiTheme="minorHAnsi" w:cstheme="minorHAnsi"/>
          <w:sz w:val="26"/>
          <w:szCs w:val="26"/>
        </w:rPr>
        <w:t xml:space="preserve"> азот</w:t>
      </w:r>
      <w:r>
        <w:rPr>
          <w:rFonts w:asciiTheme="minorHAnsi" w:hAnsiTheme="minorHAnsi" w:cstheme="minorHAnsi"/>
          <w:sz w:val="26"/>
          <w:szCs w:val="26"/>
        </w:rPr>
        <w:t>.</w:t>
      </w:r>
      <w:r w:rsidRPr="006072D8">
        <w:rPr>
          <w:rFonts w:asciiTheme="minorHAnsi" w:hAnsiTheme="minorHAnsi" w:cstheme="minorHAnsi"/>
          <w:sz w:val="26"/>
          <w:szCs w:val="26"/>
        </w:rPr>
        <w:t xml:space="preserve"> Важные характеристики и свойства: Плотность – от 950 до 1500 кг/м3, </w:t>
      </w:r>
      <w:r>
        <w:rPr>
          <w:rFonts w:asciiTheme="minorHAnsi" w:hAnsiTheme="minorHAnsi" w:cstheme="minorHAnsi"/>
          <w:sz w:val="26"/>
          <w:szCs w:val="26"/>
        </w:rPr>
        <w:t>н</w:t>
      </w:r>
      <w:r w:rsidRPr="006072D8">
        <w:rPr>
          <w:rFonts w:asciiTheme="minorHAnsi" w:hAnsiTheme="minorHAnsi" w:cstheme="minorHAnsi"/>
          <w:sz w:val="26"/>
          <w:szCs w:val="26"/>
        </w:rPr>
        <w:t>изкая тепло- и электропроводность</w:t>
      </w:r>
      <w:r>
        <w:rPr>
          <w:rFonts w:asciiTheme="minorHAnsi" w:hAnsiTheme="minorHAnsi" w:cstheme="minorHAnsi"/>
          <w:sz w:val="26"/>
          <w:szCs w:val="26"/>
        </w:rPr>
        <w:t>, с</w:t>
      </w:r>
      <w:r w:rsidRPr="006072D8">
        <w:rPr>
          <w:rFonts w:asciiTheme="minorHAnsi" w:hAnsiTheme="minorHAnsi" w:cstheme="minorHAnsi"/>
          <w:sz w:val="26"/>
          <w:szCs w:val="26"/>
        </w:rPr>
        <w:t>тойкость к различным химическим реагентам</w:t>
      </w:r>
      <w:r>
        <w:rPr>
          <w:rFonts w:asciiTheme="minorHAnsi" w:hAnsiTheme="minorHAnsi" w:cstheme="minorHAnsi"/>
          <w:sz w:val="26"/>
          <w:szCs w:val="26"/>
        </w:rPr>
        <w:t>, в</w:t>
      </w:r>
      <w:r w:rsidRPr="006072D8">
        <w:rPr>
          <w:rFonts w:asciiTheme="minorHAnsi" w:hAnsiTheme="minorHAnsi" w:cstheme="minorHAnsi"/>
          <w:sz w:val="26"/>
          <w:szCs w:val="26"/>
        </w:rPr>
        <w:t>одо- и газонепроницаемость.</w:t>
      </w:r>
      <w:r>
        <w:rPr>
          <w:rFonts w:asciiTheme="minorHAnsi" w:hAnsiTheme="minorHAnsi" w:cstheme="minorHAnsi"/>
          <w:sz w:val="26"/>
          <w:szCs w:val="26"/>
        </w:rPr>
        <w:t xml:space="preserve"> </w:t>
      </w:r>
    </w:p>
    <w:p w14:paraId="250E34A6" w14:textId="77777777" w:rsidR="0017036B" w:rsidRDefault="006072D8" w:rsidP="006072D8">
      <w:pPr>
        <w:rPr>
          <w:rFonts w:asciiTheme="minorHAnsi" w:hAnsiTheme="minorHAnsi" w:cstheme="minorHAnsi"/>
          <w:sz w:val="26"/>
          <w:szCs w:val="26"/>
        </w:rPr>
      </w:pPr>
      <w:r w:rsidRPr="006072D8">
        <w:rPr>
          <w:rFonts w:asciiTheme="minorHAnsi" w:hAnsiTheme="minorHAnsi" w:cstheme="minorHAnsi"/>
          <w:sz w:val="26"/>
          <w:szCs w:val="26"/>
        </w:rPr>
        <w:t>Отсутствие температуры плавления (битум переходит в жидкое состояние при температуре размягчения).</w:t>
      </w:r>
      <w:r>
        <w:rPr>
          <w:rFonts w:asciiTheme="minorHAnsi" w:hAnsiTheme="minorHAnsi" w:cstheme="minorHAnsi"/>
          <w:sz w:val="26"/>
          <w:szCs w:val="26"/>
        </w:rPr>
        <w:t xml:space="preserve"> </w:t>
      </w:r>
    </w:p>
    <w:p w14:paraId="6F58A0DB" w14:textId="77777777" w:rsidR="0017036B" w:rsidRDefault="0017036B" w:rsidP="006072D8">
      <w:pPr>
        <w:rPr>
          <w:rFonts w:asciiTheme="minorHAnsi" w:hAnsiTheme="minorHAnsi" w:cstheme="minorHAnsi"/>
          <w:sz w:val="26"/>
          <w:szCs w:val="26"/>
        </w:rPr>
      </w:pPr>
    </w:p>
    <w:p w14:paraId="074EC31C" w14:textId="467AE712" w:rsidR="0017036B" w:rsidRDefault="006072D8" w:rsidP="006072D8">
      <w:pPr>
        <w:rPr>
          <w:rFonts w:asciiTheme="minorHAnsi" w:hAnsiTheme="minorHAnsi" w:cstheme="minorHAnsi"/>
          <w:sz w:val="26"/>
          <w:szCs w:val="26"/>
        </w:rPr>
      </w:pPr>
      <w:r>
        <w:rPr>
          <w:rFonts w:asciiTheme="minorHAnsi" w:hAnsiTheme="minorHAnsi" w:cstheme="minorHAnsi"/>
          <w:sz w:val="26"/>
          <w:szCs w:val="26"/>
        </w:rPr>
        <w:t>Н</w:t>
      </w:r>
      <w:r w:rsidRPr="006072D8">
        <w:rPr>
          <w:rFonts w:asciiTheme="minorHAnsi" w:hAnsiTheme="minorHAnsi" w:cstheme="minorHAnsi"/>
          <w:sz w:val="26"/>
          <w:szCs w:val="26"/>
        </w:rPr>
        <w:t>ефтяной битум применяется</w:t>
      </w:r>
      <w:r>
        <w:rPr>
          <w:rFonts w:asciiTheme="minorHAnsi" w:hAnsiTheme="minorHAnsi" w:cstheme="minorHAnsi"/>
          <w:sz w:val="26"/>
          <w:szCs w:val="26"/>
        </w:rPr>
        <w:t xml:space="preserve"> </w:t>
      </w:r>
      <w:r w:rsidRPr="006072D8">
        <w:rPr>
          <w:rFonts w:asciiTheme="minorHAnsi" w:hAnsiTheme="minorHAnsi" w:cstheme="minorHAnsi"/>
          <w:sz w:val="26"/>
          <w:szCs w:val="26"/>
        </w:rPr>
        <w:t>при изготовлении асфальтовых бетонов и различного рода растворов, современных изоляционных и приклеивающих мастик, а также ряда покрытий и популярных кровельных материалов</w:t>
      </w:r>
      <w:r w:rsidR="0017036B">
        <w:rPr>
          <w:rFonts w:asciiTheme="minorHAnsi" w:hAnsiTheme="minorHAnsi" w:cstheme="minorHAnsi"/>
          <w:sz w:val="26"/>
          <w:szCs w:val="26"/>
        </w:rPr>
        <w:t xml:space="preserve"> </w:t>
      </w:r>
      <w:r w:rsidR="0017036B" w:rsidRPr="0017036B">
        <w:rPr>
          <w:rFonts w:asciiTheme="minorHAnsi" w:hAnsiTheme="minorHAnsi" w:cstheme="minorHAnsi"/>
          <w:sz w:val="26"/>
          <w:szCs w:val="26"/>
        </w:rPr>
        <w:t>в соответствии с действующими технологическими регламентами на данные виды продукции.</w:t>
      </w:r>
      <w:r w:rsidRPr="006072D8">
        <w:rPr>
          <w:rFonts w:asciiTheme="minorHAnsi" w:hAnsiTheme="minorHAnsi" w:cstheme="minorHAnsi"/>
          <w:sz w:val="26"/>
          <w:szCs w:val="26"/>
        </w:rPr>
        <w:t xml:space="preserve"> </w:t>
      </w:r>
    </w:p>
    <w:p w14:paraId="2EF0A5B5" w14:textId="77777777" w:rsidR="0017036B" w:rsidRPr="0017036B" w:rsidRDefault="0017036B" w:rsidP="0017036B">
      <w:pPr>
        <w:rPr>
          <w:rFonts w:asciiTheme="minorHAnsi" w:hAnsiTheme="minorHAnsi" w:cstheme="minorHAnsi"/>
          <w:sz w:val="26"/>
          <w:szCs w:val="26"/>
        </w:rPr>
      </w:pPr>
      <w:r w:rsidRPr="0017036B">
        <w:rPr>
          <w:rFonts w:asciiTheme="minorHAnsi" w:hAnsiTheme="minorHAnsi" w:cstheme="minorHAnsi"/>
          <w:sz w:val="26"/>
          <w:szCs w:val="26"/>
        </w:rPr>
        <w:t xml:space="preserve">Битумы могут использоваться для выполнения различных работ в гражданском, промышленном и дорожном строительстве, соответствующих требованиям </w:t>
      </w:r>
      <w:r w:rsidRPr="0017036B">
        <w:rPr>
          <w:rFonts w:asciiTheme="minorHAnsi" w:hAnsiTheme="minorHAnsi" w:cstheme="minorHAnsi"/>
          <w:sz w:val="26"/>
          <w:szCs w:val="26"/>
        </w:rPr>
        <w:lastRenderedPageBreak/>
        <w:t>действующей нормативной документации или разрешенных к применению органами Гостехнадзора. </w:t>
      </w:r>
    </w:p>
    <w:p w14:paraId="537F2DAE" w14:textId="77777777" w:rsidR="0017036B" w:rsidRDefault="0017036B" w:rsidP="006072D8">
      <w:pPr>
        <w:rPr>
          <w:rFonts w:asciiTheme="minorHAnsi" w:hAnsiTheme="minorHAnsi" w:cstheme="minorHAnsi"/>
          <w:sz w:val="26"/>
          <w:szCs w:val="26"/>
        </w:rPr>
      </w:pPr>
    </w:p>
    <w:p w14:paraId="033DAD77" w14:textId="739FC616" w:rsidR="008870F4" w:rsidRPr="006072D8" w:rsidRDefault="006072D8" w:rsidP="006072D8">
      <w:pPr>
        <w:rPr>
          <w:rFonts w:asciiTheme="minorHAnsi" w:hAnsiTheme="minorHAnsi" w:cstheme="minorHAnsi"/>
          <w:sz w:val="26"/>
          <w:szCs w:val="26"/>
        </w:rPr>
      </w:pPr>
      <w:r w:rsidRPr="006072D8">
        <w:rPr>
          <w:rFonts w:asciiTheme="minorHAnsi" w:hAnsiTheme="minorHAnsi" w:cstheme="minorHAnsi"/>
          <w:sz w:val="26"/>
          <w:szCs w:val="26"/>
        </w:rPr>
        <w:t>Химически стойкие и экономичные – современные битумы широко применяются также и в сфере химической защиты металлических труб и различных железобетонных конструкций.</w:t>
      </w:r>
    </w:p>
    <w:p w14:paraId="28DE33DD" w14:textId="77777777" w:rsidR="006072D8" w:rsidRPr="006072D8" w:rsidRDefault="006072D8" w:rsidP="00A7664A">
      <w:pPr>
        <w:rPr>
          <w:rFonts w:asciiTheme="minorHAnsi" w:hAnsiTheme="minorHAnsi" w:cstheme="minorHAnsi"/>
          <w:sz w:val="26"/>
          <w:szCs w:val="26"/>
        </w:rPr>
      </w:pPr>
    </w:p>
    <w:p w14:paraId="1D4615EA" w14:textId="149EDE64" w:rsidR="00055FC9" w:rsidRPr="00055FC9" w:rsidRDefault="008061AB" w:rsidP="00055FC9">
      <w:pPr>
        <w:rPr>
          <w:rFonts w:asciiTheme="minorHAnsi" w:hAnsiTheme="minorHAnsi" w:cstheme="minorHAnsi"/>
          <w:sz w:val="26"/>
          <w:szCs w:val="26"/>
        </w:rPr>
      </w:pPr>
      <w:r>
        <w:rPr>
          <w:rFonts w:asciiTheme="minorHAnsi" w:hAnsiTheme="minorHAnsi" w:cstheme="minorHAnsi"/>
          <w:b/>
          <w:bCs/>
          <w:sz w:val="26"/>
          <w:szCs w:val="26"/>
        </w:rPr>
        <w:t>Печное топливо</w:t>
      </w:r>
      <w:r w:rsidRPr="004E2BE9">
        <w:rPr>
          <w:rFonts w:asciiTheme="minorHAnsi" w:hAnsiTheme="minorHAnsi" w:cstheme="minorHAnsi"/>
          <w:sz w:val="26"/>
          <w:szCs w:val="26"/>
        </w:rPr>
        <w:t xml:space="preserve"> –</w:t>
      </w:r>
      <w:r>
        <w:rPr>
          <w:rFonts w:asciiTheme="minorHAnsi" w:hAnsiTheme="minorHAnsi" w:cstheme="minorHAnsi"/>
          <w:sz w:val="26"/>
          <w:szCs w:val="26"/>
        </w:rPr>
        <w:t xml:space="preserve"> </w:t>
      </w:r>
      <w:r w:rsidR="006072D8" w:rsidRPr="006072D8">
        <w:rPr>
          <w:rFonts w:asciiTheme="minorHAnsi" w:hAnsiTheme="minorHAnsi" w:cstheme="minorHAnsi"/>
          <w:sz w:val="26"/>
          <w:szCs w:val="26"/>
        </w:rPr>
        <w:t>это недорогой</w:t>
      </w:r>
      <w:r w:rsidR="00055FC9" w:rsidRPr="00055FC9">
        <w:rPr>
          <w:rFonts w:asciiTheme="minorHAnsi" w:hAnsiTheme="minorHAnsi" w:cstheme="minorHAnsi"/>
          <w:sz w:val="26"/>
          <w:szCs w:val="26"/>
        </w:rPr>
        <w:t xml:space="preserve"> вид альтернативного топлива, используемый в качестве горючего в малых системах отопления.  </w:t>
      </w:r>
    </w:p>
    <w:p w14:paraId="24C384CE" w14:textId="77777777" w:rsidR="00055FC9" w:rsidRPr="00055FC9" w:rsidRDefault="00055FC9" w:rsidP="00055FC9">
      <w:pPr>
        <w:rPr>
          <w:rFonts w:asciiTheme="minorHAnsi" w:hAnsiTheme="minorHAnsi" w:cstheme="minorHAnsi"/>
          <w:sz w:val="26"/>
          <w:szCs w:val="26"/>
        </w:rPr>
      </w:pPr>
    </w:p>
    <w:p w14:paraId="7BCAA1A8" w14:textId="4BBD53E3" w:rsidR="00055FC9" w:rsidRPr="00055FC9" w:rsidRDefault="00055FC9" w:rsidP="00055FC9">
      <w:pPr>
        <w:rPr>
          <w:rFonts w:asciiTheme="minorHAnsi" w:hAnsiTheme="minorHAnsi" w:cstheme="minorHAnsi"/>
          <w:sz w:val="26"/>
          <w:szCs w:val="26"/>
        </w:rPr>
      </w:pPr>
      <w:r>
        <w:rPr>
          <w:rFonts w:asciiTheme="minorHAnsi" w:hAnsiTheme="minorHAnsi" w:cstheme="minorHAnsi"/>
          <w:sz w:val="26"/>
          <w:szCs w:val="26"/>
        </w:rPr>
        <w:t>Э</w:t>
      </w:r>
      <w:r w:rsidRPr="00055FC9">
        <w:rPr>
          <w:rFonts w:asciiTheme="minorHAnsi" w:hAnsiTheme="minorHAnsi" w:cstheme="minorHAnsi"/>
          <w:sz w:val="26"/>
          <w:szCs w:val="26"/>
        </w:rPr>
        <w:t>то вид альтернативного источника тепла является заменой природному газу и имеет ряд преимуществ перед последним. К основным плюсам эксплуатации можно отнести нетребовательность к условиям хранения и транспортировки, более высокие эксплуатационные свойства, повышенная теплоотдача и низкая стоимость. Ежегодно количество производимого печного топлива увеличивается, а спрос постоянно растёт.</w:t>
      </w:r>
    </w:p>
    <w:p w14:paraId="27A8AD88" w14:textId="77777777" w:rsidR="00055FC9" w:rsidRPr="00055FC9" w:rsidRDefault="00055FC9" w:rsidP="00055FC9">
      <w:pPr>
        <w:rPr>
          <w:rFonts w:asciiTheme="minorHAnsi" w:hAnsiTheme="minorHAnsi" w:cstheme="minorHAnsi"/>
          <w:sz w:val="26"/>
          <w:szCs w:val="26"/>
        </w:rPr>
      </w:pPr>
    </w:p>
    <w:p w14:paraId="24FB6B74" w14:textId="5F75AFBE" w:rsidR="008061AB" w:rsidRPr="006072D8" w:rsidRDefault="00055FC9" w:rsidP="00055FC9">
      <w:pPr>
        <w:rPr>
          <w:rFonts w:asciiTheme="minorHAnsi" w:hAnsiTheme="minorHAnsi" w:cstheme="minorHAnsi"/>
          <w:sz w:val="26"/>
          <w:szCs w:val="26"/>
        </w:rPr>
      </w:pPr>
      <w:r w:rsidRPr="00055FC9">
        <w:rPr>
          <w:rFonts w:asciiTheme="minorHAnsi" w:hAnsiTheme="minorHAnsi" w:cstheme="minorHAnsi"/>
          <w:sz w:val="26"/>
          <w:szCs w:val="26"/>
        </w:rPr>
        <w:t xml:space="preserve"> Печное топливо </w:t>
      </w:r>
      <w:r>
        <w:rPr>
          <w:rFonts w:asciiTheme="minorHAnsi" w:hAnsiTheme="minorHAnsi" w:cstheme="minorHAnsi"/>
          <w:sz w:val="26"/>
          <w:szCs w:val="26"/>
        </w:rPr>
        <w:t xml:space="preserve">планируется </w:t>
      </w:r>
      <w:r w:rsidRPr="00055FC9">
        <w:rPr>
          <w:rFonts w:asciiTheme="minorHAnsi" w:hAnsiTheme="minorHAnsi" w:cstheme="minorHAnsi"/>
          <w:sz w:val="26"/>
          <w:szCs w:val="26"/>
        </w:rPr>
        <w:t xml:space="preserve">изготавливать из переработки нефтесодержащих отходов. </w:t>
      </w:r>
      <w:r>
        <w:rPr>
          <w:rFonts w:asciiTheme="minorHAnsi" w:hAnsiTheme="minorHAnsi" w:cstheme="minorHAnsi"/>
          <w:sz w:val="26"/>
          <w:szCs w:val="26"/>
        </w:rPr>
        <w:t>К</w:t>
      </w:r>
      <w:r w:rsidRPr="00055FC9">
        <w:rPr>
          <w:rFonts w:asciiTheme="minorHAnsi" w:hAnsiTheme="minorHAnsi" w:cstheme="minorHAnsi"/>
          <w:sz w:val="26"/>
          <w:szCs w:val="26"/>
        </w:rPr>
        <w:t>лючевым фактором производства является применение технологического процесса производства и добавления присадок, определяющих физико-химические показатели.</w:t>
      </w:r>
    </w:p>
    <w:p w14:paraId="2B9B1010" w14:textId="77777777" w:rsidR="008061AB" w:rsidRPr="006072D8" w:rsidRDefault="008061AB" w:rsidP="008125B8"/>
    <w:p w14:paraId="5E067109" w14:textId="5CA6A28F" w:rsidR="00896315" w:rsidRDefault="00896315" w:rsidP="006B5F68">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19" w:name="_Toc56679215"/>
      <w:bookmarkStart w:id="20" w:name="_Toc128822206"/>
      <w:bookmarkStart w:id="21" w:name="_Toc128823102"/>
      <w:bookmarkStart w:id="22" w:name="_Toc128921030"/>
      <w:bookmarkStart w:id="23" w:name="_Toc129000176"/>
      <w:bookmarkStart w:id="24" w:name="_Toc129001339"/>
      <w:bookmarkStart w:id="25" w:name="_Toc129050106"/>
      <w:bookmarkStart w:id="26" w:name="_Toc129051236"/>
      <w:bookmarkStart w:id="27" w:name="_Toc129025910"/>
      <w:bookmarkStart w:id="28" w:name="_Toc129030531"/>
      <w:r w:rsidRPr="00B71550">
        <w:rPr>
          <w:rFonts w:asciiTheme="minorHAnsi" w:hAnsiTheme="minorHAnsi" w:cstheme="minorHAnsi"/>
          <w:sz w:val="26"/>
          <w:szCs w:val="26"/>
        </w:rPr>
        <w:t xml:space="preserve">Технология </w:t>
      </w:r>
      <w:r w:rsidR="00B71550">
        <w:rPr>
          <w:rFonts w:asciiTheme="minorHAnsi" w:hAnsiTheme="minorHAnsi" w:cstheme="minorHAnsi"/>
          <w:sz w:val="26"/>
          <w:szCs w:val="26"/>
        </w:rPr>
        <w:t>производства</w:t>
      </w:r>
      <w:bookmarkEnd w:id="19"/>
    </w:p>
    <w:p w14:paraId="621556FD" w14:textId="4FD769BB" w:rsidR="008125B8" w:rsidRPr="00FF1219" w:rsidRDefault="008125B8" w:rsidP="00FF1219">
      <w:pPr>
        <w:pStyle w:val="3"/>
        <w:rPr>
          <w:b/>
          <w:bCs w:val="0"/>
        </w:rPr>
      </w:pPr>
      <w:r w:rsidRPr="00FF1219">
        <w:rPr>
          <w:b/>
          <w:bCs w:val="0"/>
        </w:rPr>
        <w:t>Технологическая схема завода</w:t>
      </w:r>
      <w:r w:rsidR="008E5749" w:rsidRPr="00FF1219">
        <w:rPr>
          <w:b/>
          <w:bCs w:val="0"/>
        </w:rPr>
        <w:t xml:space="preserve"> по переработк</w:t>
      </w:r>
      <w:r w:rsidR="00293D5D" w:rsidRPr="00FF1219">
        <w:rPr>
          <w:b/>
          <w:bCs w:val="0"/>
        </w:rPr>
        <w:t>е</w:t>
      </w:r>
      <w:r w:rsidR="008E5749" w:rsidRPr="00FF1219">
        <w:rPr>
          <w:b/>
          <w:bCs w:val="0"/>
        </w:rPr>
        <w:t xml:space="preserve"> сырой нефти</w:t>
      </w:r>
      <w:r w:rsidRPr="00FF1219">
        <w:rPr>
          <w:b/>
          <w:bCs w:val="0"/>
        </w:rPr>
        <w:t xml:space="preserve"> состоит из трех </w:t>
      </w:r>
      <w:r w:rsidR="00F942F2" w:rsidRPr="00FF1219">
        <w:rPr>
          <w:b/>
          <w:bCs w:val="0"/>
        </w:rPr>
        <w:t xml:space="preserve">основных </w:t>
      </w:r>
      <w:r w:rsidRPr="00FF1219">
        <w:rPr>
          <w:b/>
          <w:bCs w:val="0"/>
        </w:rPr>
        <w:t>процессов:</w:t>
      </w:r>
    </w:p>
    <w:p w14:paraId="67B7238A" w14:textId="5757A2AF" w:rsidR="008125B8" w:rsidRPr="008125B8" w:rsidRDefault="008125B8" w:rsidP="00F11DB7">
      <w:pPr>
        <w:pStyle w:val="af2"/>
        <w:numPr>
          <w:ilvl w:val="0"/>
          <w:numId w:val="22"/>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8125B8">
        <w:rPr>
          <w:rFonts w:asciiTheme="minorHAnsi" w:hAnsiTheme="minorHAnsi" w:cstheme="minorHAnsi"/>
          <w:sz w:val="26"/>
          <w:szCs w:val="26"/>
        </w:rPr>
        <w:t>Разделение нефтяного сырья на фракции, различающиеся по интервалам температур кипения (первичная переработка)</w:t>
      </w:r>
      <w:r w:rsidR="005F621A">
        <w:rPr>
          <w:rFonts w:asciiTheme="minorHAnsi" w:hAnsiTheme="minorHAnsi" w:cstheme="minorHAnsi"/>
          <w:sz w:val="26"/>
          <w:szCs w:val="26"/>
        </w:rPr>
        <w:t>;</w:t>
      </w:r>
    </w:p>
    <w:p w14:paraId="77DB5A18" w14:textId="5808FD39" w:rsidR="008125B8" w:rsidRPr="008125B8" w:rsidRDefault="008125B8" w:rsidP="00F11DB7">
      <w:pPr>
        <w:pStyle w:val="af2"/>
        <w:numPr>
          <w:ilvl w:val="0"/>
          <w:numId w:val="22"/>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8125B8">
        <w:rPr>
          <w:rFonts w:asciiTheme="minorHAnsi" w:hAnsiTheme="minorHAnsi" w:cstheme="minorHAnsi"/>
          <w:sz w:val="26"/>
          <w:szCs w:val="26"/>
        </w:rPr>
        <w:t>Переработка полученных фракций путем химических превращений содержащихся в них углеводородов и выработка компонентов товарных нефтепродуктов</w:t>
      </w:r>
      <w:r w:rsidR="005F621A">
        <w:rPr>
          <w:rFonts w:asciiTheme="minorHAnsi" w:hAnsiTheme="minorHAnsi" w:cstheme="minorHAnsi"/>
          <w:sz w:val="26"/>
          <w:szCs w:val="26"/>
        </w:rPr>
        <w:t xml:space="preserve"> </w:t>
      </w:r>
      <w:r w:rsidRPr="008125B8">
        <w:rPr>
          <w:rFonts w:asciiTheme="minorHAnsi" w:hAnsiTheme="minorHAnsi" w:cstheme="minorHAnsi"/>
          <w:sz w:val="26"/>
          <w:szCs w:val="26"/>
        </w:rPr>
        <w:t>(вторичная переработка)</w:t>
      </w:r>
      <w:r w:rsidR="005F621A">
        <w:rPr>
          <w:rFonts w:asciiTheme="minorHAnsi" w:hAnsiTheme="minorHAnsi" w:cstheme="minorHAnsi"/>
          <w:sz w:val="26"/>
          <w:szCs w:val="26"/>
        </w:rPr>
        <w:t>;</w:t>
      </w:r>
    </w:p>
    <w:p w14:paraId="69BED6F5" w14:textId="2808309A" w:rsidR="008125B8" w:rsidRPr="008125B8" w:rsidRDefault="004E2BE9" w:rsidP="00F11DB7">
      <w:pPr>
        <w:pStyle w:val="af2"/>
        <w:numPr>
          <w:ilvl w:val="0"/>
          <w:numId w:val="22"/>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8125B8">
        <w:rPr>
          <w:rFonts w:asciiTheme="minorHAnsi" w:hAnsiTheme="minorHAnsi" w:cstheme="minorHAnsi"/>
          <w:sz w:val="26"/>
          <w:szCs w:val="26"/>
        </w:rPr>
        <w:t>Смешение</w:t>
      </w:r>
      <w:r w:rsidR="008125B8" w:rsidRPr="008125B8">
        <w:rPr>
          <w:rFonts w:asciiTheme="minorHAnsi" w:hAnsiTheme="minorHAnsi" w:cstheme="minorHAnsi"/>
          <w:sz w:val="26"/>
          <w:szCs w:val="26"/>
        </w:rPr>
        <w:t xml:space="preserve"> компонентов с вовлечением, при необходимости, различных присадок, с получением товарных нефтепродуктов с заданными показателями качества (товарное производство).</w:t>
      </w:r>
    </w:p>
    <w:p w14:paraId="6FBDFF78" w14:textId="5D69C3D7" w:rsidR="008125B8" w:rsidRPr="00FF1219" w:rsidRDefault="00602C41" w:rsidP="00FF1219">
      <w:pPr>
        <w:pStyle w:val="3"/>
        <w:rPr>
          <w:b/>
          <w:bCs w:val="0"/>
        </w:rPr>
      </w:pPr>
      <w:r w:rsidRPr="00FF1219">
        <w:rPr>
          <w:b/>
          <w:bCs w:val="0"/>
        </w:rPr>
        <w:t>Технология</w:t>
      </w:r>
      <w:r w:rsidR="00293D5D" w:rsidRPr="00FF1219">
        <w:rPr>
          <w:b/>
          <w:bCs w:val="0"/>
        </w:rPr>
        <w:t xml:space="preserve"> переработки нефтяных шламов с получением модифицированных битумов и бытового топлива</w:t>
      </w:r>
      <w:r w:rsidRPr="00FF1219">
        <w:rPr>
          <w:b/>
          <w:bCs w:val="0"/>
        </w:rPr>
        <w:t>:</w:t>
      </w:r>
    </w:p>
    <w:p w14:paraId="58AC7479" w14:textId="6E270442" w:rsidR="00293D5D" w:rsidRDefault="00293D5D" w:rsidP="00293D5D"/>
    <w:p w14:paraId="71A99E82" w14:textId="77777777" w:rsidR="000E585E" w:rsidRPr="00DE1E40" w:rsidRDefault="00293D5D" w:rsidP="00602C41">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tab/>
      </w:r>
      <w:r w:rsidR="00C334DA" w:rsidRPr="00DE1E40">
        <w:rPr>
          <w:rFonts w:asciiTheme="minorHAnsi" w:hAnsiTheme="minorHAnsi" w:cstheme="minorHAnsi"/>
          <w:sz w:val="26"/>
          <w:szCs w:val="26"/>
        </w:rPr>
        <w:t xml:space="preserve">Установка по переработке нефтяных шламов относится к области нефтеперерабатывающей промышленности и может быть использована для комплексной переработки </w:t>
      </w:r>
      <w:proofErr w:type="spellStart"/>
      <w:r w:rsidR="00C334DA" w:rsidRPr="00DE1E40">
        <w:rPr>
          <w:rFonts w:asciiTheme="minorHAnsi" w:hAnsiTheme="minorHAnsi" w:cstheme="minorHAnsi"/>
          <w:sz w:val="26"/>
          <w:szCs w:val="26"/>
        </w:rPr>
        <w:t>нефтешламов</w:t>
      </w:r>
      <w:proofErr w:type="spellEnd"/>
      <w:r w:rsidR="00C334DA" w:rsidRPr="00DE1E40">
        <w:rPr>
          <w:rFonts w:asciiTheme="minorHAnsi" w:hAnsiTheme="minorHAnsi" w:cstheme="minorHAnsi"/>
          <w:sz w:val="26"/>
          <w:szCs w:val="26"/>
        </w:rPr>
        <w:t xml:space="preserve"> - нефтесодержащих отходов </w:t>
      </w:r>
      <w:r w:rsidR="00C334DA" w:rsidRPr="00DE1E40">
        <w:rPr>
          <w:rFonts w:asciiTheme="minorHAnsi" w:hAnsiTheme="minorHAnsi" w:cstheme="minorHAnsi"/>
          <w:sz w:val="26"/>
          <w:szCs w:val="26"/>
        </w:rPr>
        <w:lastRenderedPageBreak/>
        <w:t xml:space="preserve">производства с получением из них товарных продуктов, а также оздоровление окружающей среды. </w:t>
      </w:r>
    </w:p>
    <w:p w14:paraId="70B1230A" w14:textId="77777777" w:rsidR="009314B9" w:rsidRPr="00DE1E40" w:rsidRDefault="000E585E" w:rsidP="00602C41">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DE1E40">
        <w:rPr>
          <w:rFonts w:asciiTheme="minorHAnsi" w:hAnsiTheme="minorHAnsi" w:cstheme="minorHAnsi"/>
          <w:sz w:val="26"/>
          <w:szCs w:val="26"/>
        </w:rPr>
        <w:t>Планируемая к внедрению п</w:t>
      </w:r>
      <w:r w:rsidR="00C334DA" w:rsidRPr="00DE1E40">
        <w:rPr>
          <w:rFonts w:asciiTheme="minorHAnsi" w:hAnsiTheme="minorHAnsi" w:cstheme="minorHAnsi"/>
          <w:sz w:val="26"/>
          <w:szCs w:val="26"/>
        </w:rPr>
        <w:t>ромышленн</w:t>
      </w:r>
      <w:r w:rsidRPr="00DE1E40">
        <w:rPr>
          <w:rFonts w:asciiTheme="minorHAnsi" w:hAnsiTheme="minorHAnsi" w:cstheme="minorHAnsi"/>
          <w:sz w:val="26"/>
          <w:szCs w:val="26"/>
        </w:rPr>
        <w:t>ая</w:t>
      </w:r>
      <w:r w:rsidR="00C334DA" w:rsidRPr="00DE1E40">
        <w:rPr>
          <w:rFonts w:asciiTheme="minorHAnsi" w:hAnsiTheme="minorHAnsi" w:cstheme="minorHAnsi"/>
          <w:sz w:val="26"/>
          <w:szCs w:val="26"/>
        </w:rPr>
        <w:t xml:space="preserve"> технологи</w:t>
      </w:r>
      <w:r w:rsidRPr="00DE1E40">
        <w:rPr>
          <w:rFonts w:asciiTheme="minorHAnsi" w:hAnsiTheme="minorHAnsi" w:cstheme="minorHAnsi"/>
          <w:sz w:val="26"/>
          <w:szCs w:val="26"/>
        </w:rPr>
        <w:t>я</w:t>
      </w:r>
      <w:r w:rsidR="00C334DA" w:rsidRPr="00DE1E40">
        <w:rPr>
          <w:rFonts w:asciiTheme="minorHAnsi" w:hAnsiTheme="minorHAnsi" w:cstheme="minorHAnsi"/>
          <w:sz w:val="26"/>
          <w:szCs w:val="26"/>
        </w:rPr>
        <w:t xml:space="preserve"> обеспечив</w:t>
      </w:r>
      <w:r w:rsidRPr="00DE1E40">
        <w:rPr>
          <w:rFonts w:asciiTheme="minorHAnsi" w:hAnsiTheme="minorHAnsi" w:cstheme="minorHAnsi"/>
          <w:sz w:val="26"/>
          <w:szCs w:val="26"/>
        </w:rPr>
        <w:t>ает</w:t>
      </w:r>
      <w:r w:rsidR="00C334DA" w:rsidRPr="00DE1E40">
        <w:rPr>
          <w:rFonts w:asciiTheme="minorHAnsi" w:hAnsiTheme="minorHAnsi" w:cstheme="minorHAnsi"/>
          <w:sz w:val="26"/>
          <w:szCs w:val="26"/>
        </w:rPr>
        <w:t xml:space="preserve"> одновременное решение вопросов, связанных с обезвреживанием </w:t>
      </w:r>
      <w:proofErr w:type="spellStart"/>
      <w:r w:rsidR="00C334DA" w:rsidRPr="00DE1E40">
        <w:rPr>
          <w:rFonts w:asciiTheme="minorHAnsi" w:hAnsiTheme="minorHAnsi" w:cstheme="minorHAnsi"/>
          <w:sz w:val="26"/>
          <w:szCs w:val="26"/>
        </w:rPr>
        <w:t>нефтешламов</w:t>
      </w:r>
      <w:proofErr w:type="spellEnd"/>
      <w:r w:rsidR="00C334DA" w:rsidRPr="00DE1E40">
        <w:rPr>
          <w:rFonts w:asciiTheme="minorHAnsi" w:hAnsiTheme="minorHAnsi" w:cstheme="minorHAnsi"/>
          <w:sz w:val="26"/>
          <w:szCs w:val="26"/>
        </w:rPr>
        <w:t xml:space="preserve"> от токсичных веществ, а также получение из </w:t>
      </w:r>
      <w:proofErr w:type="spellStart"/>
      <w:r w:rsidR="00C334DA" w:rsidRPr="00DE1E40">
        <w:rPr>
          <w:rFonts w:asciiTheme="minorHAnsi" w:hAnsiTheme="minorHAnsi" w:cstheme="minorHAnsi"/>
          <w:sz w:val="26"/>
          <w:szCs w:val="26"/>
        </w:rPr>
        <w:t>нефтешламов</w:t>
      </w:r>
      <w:proofErr w:type="spellEnd"/>
      <w:r w:rsidR="00C334DA" w:rsidRPr="00DE1E40">
        <w:rPr>
          <w:rFonts w:asciiTheme="minorHAnsi" w:hAnsiTheme="minorHAnsi" w:cstheme="minorHAnsi"/>
          <w:sz w:val="26"/>
          <w:szCs w:val="26"/>
        </w:rPr>
        <w:t xml:space="preserve"> товарных нефтепродуктов, пригодных к реализации у потребителей.</w:t>
      </w:r>
    </w:p>
    <w:p w14:paraId="318892F3" w14:textId="77777777" w:rsidR="00724EE1" w:rsidRPr="00DE1E40" w:rsidRDefault="00C334DA" w:rsidP="00602C41">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DE1E40">
        <w:rPr>
          <w:rFonts w:asciiTheme="minorHAnsi" w:hAnsiTheme="minorHAnsi" w:cstheme="minorHAnsi"/>
          <w:sz w:val="26"/>
          <w:szCs w:val="26"/>
        </w:rPr>
        <w:t xml:space="preserve"> </w:t>
      </w:r>
      <w:r w:rsidR="009314B9" w:rsidRPr="00DE1E40">
        <w:rPr>
          <w:rFonts w:asciiTheme="minorHAnsi" w:hAnsiTheme="minorHAnsi" w:cstheme="minorHAnsi"/>
          <w:sz w:val="26"/>
          <w:szCs w:val="26"/>
        </w:rPr>
        <w:t xml:space="preserve">Благодаря данной </w:t>
      </w:r>
      <w:r w:rsidRPr="00DE1E40">
        <w:rPr>
          <w:rFonts w:asciiTheme="minorHAnsi" w:hAnsiTheme="minorHAnsi" w:cstheme="minorHAnsi"/>
          <w:sz w:val="26"/>
          <w:szCs w:val="26"/>
        </w:rPr>
        <w:t>установк</w:t>
      </w:r>
      <w:r w:rsidR="009314B9" w:rsidRPr="00DE1E40">
        <w:rPr>
          <w:rFonts w:asciiTheme="minorHAnsi" w:hAnsiTheme="minorHAnsi" w:cstheme="minorHAnsi"/>
          <w:sz w:val="26"/>
          <w:szCs w:val="26"/>
        </w:rPr>
        <w:t>е</w:t>
      </w:r>
      <w:r w:rsidRPr="00DE1E40">
        <w:rPr>
          <w:rFonts w:asciiTheme="minorHAnsi" w:hAnsiTheme="minorHAnsi" w:cstheme="minorHAnsi"/>
          <w:sz w:val="26"/>
          <w:szCs w:val="26"/>
        </w:rPr>
        <w:t xml:space="preserve"> </w:t>
      </w:r>
      <w:r w:rsidR="009314B9" w:rsidRPr="00DE1E40">
        <w:rPr>
          <w:rFonts w:asciiTheme="minorHAnsi" w:hAnsiTheme="minorHAnsi" w:cstheme="minorHAnsi"/>
          <w:sz w:val="26"/>
          <w:szCs w:val="26"/>
        </w:rPr>
        <w:t>появляется возможность</w:t>
      </w:r>
      <w:r w:rsidR="00EF59E4" w:rsidRPr="00DE1E40">
        <w:rPr>
          <w:rFonts w:asciiTheme="minorHAnsi" w:hAnsiTheme="minorHAnsi" w:cstheme="minorHAnsi"/>
          <w:sz w:val="26"/>
          <w:szCs w:val="26"/>
        </w:rPr>
        <w:t xml:space="preserve"> изготавливать</w:t>
      </w:r>
      <w:r w:rsidRPr="00DE1E40">
        <w:rPr>
          <w:rFonts w:asciiTheme="minorHAnsi" w:hAnsiTheme="minorHAnsi" w:cstheme="minorHAnsi"/>
          <w:sz w:val="26"/>
          <w:szCs w:val="26"/>
        </w:rPr>
        <w:t xml:space="preserve"> из </w:t>
      </w:r>
      <w:proofErr w:type="spellStart"/>
      <w:r w:rsidRPr="00DE1E40">
        <w:rPr>
          <w:rFonts w:asciiTheme="minorHAnsi" w:hAnsiTheme="minorHAnsi" w:cstheme="minorHAnsi"/>
          <w:sz w:val="26"/>
          <w:szCs w:val="26"/>
        </w:rPr>
        <w:t>нефтеотходов</w:t>
      </w:r>
      <w:proofErr w:type="spellEnd"/>
      <w:r w:rsidRPr="00DE1E40">
        <w:rPr>
          <w:rFonts w:asciiTheme="minorHAnsi" w:hAnsiTheme="minorHAnsi" w:cstheme="minorHAnsi"/>
          <w:sz w:val="26"/>
          <w:szCs w:val="26"/>
        </w:rPr>
        <w:t xml:space="preserve"> модифицированны</w:t>
      </w:r>
      <w:r w:rsidR="00EF59E4" w:rsidRPr="00DE1E40">
        <w:rPr>
          <w:rFonts w:asciiTheme="minorHAnsi" w:hAnsiTheme="minorHAnsi" w:cstheme="minorHAnsi"/>
          <w:sz w:val="26"/>
          <w:szCs w:val="26"/>
        </w:rPr>
        <w:t>е</w:t>
      </w:r>
      <w:r w:rsidRPr="00DE1E40">
        <w:rPr>
          <w:rFonts w:asciiTheme="minorHAnsi" w:hAnsiTheme="minorHAnsi" w:cstheme="minorHAnsi"/>
          <w:sz w:val="26"/>
          <w:szCs w:val="26"/>
        </w:rPr>
        <w:t xml:space="preserve"> битум</w:t>
      </w:r>
      <w:r w:rsidR="00EF59E4" w:rsidRPr="00DE1E40">
        <w:rPr>
          <w:rFonts w:asciiTheme="minorHAnsi" w:hAnsiTheme="minorHAnsi" w:cstheme="minorHAnsi"/>
          <w:sz w:val="26"/>
          <w:szCs w:val="26"/>
        </w:rPr>
        <w:t>ы</w:t>
      </w:r>
      <w:r w:rsidRPr="00DE1E40">
        <w:rPr>
          <w:rFonts w:asciiTheme="minorHAnsi" w:hAnsiTheme="minorHAnsi" w:cstheme="minorHAnsi"/>
          <w:sz w:val="26"/>
          <w:szCs w:val="26"/>
        </w:rPr>
        <w:t xml:space="preserve"> и </w:t>
      </w:r>
      <w:r w:rsidR="00724EE1" w:rsidRPr="00DE1E40">
        <w:rPr>
          <w:rFonts w:asciiTheme="minorHAnsi" w:hAnsiTheme="minorHAnsi" w:cstheme="minorHAnsi"/>
          <w:sz w:val="26"/>
          <w:szCs w:val="26"/>
        </w:rPr>
        <w:t>печное</w:t>
      </w:r>
      <w:r w:rsidRPr="00DE1E40">
        <w:rPr>
          <w:rFonts w:asciiTheme="minorHAnsi" w:hAnsiTheme="minorHAnsi" w:cstheme="minorHAnsi"/>
          <w:sz w:val="26"/>
          <w:szCs w:val="26"/>
        </w:rPr>
        <w:t xml:space="preserve"> топлив</w:t>
      </w:r>
      <w:r w:rsidR="00724EE1" w:rsidRPr="00DE1E40">
        <w:rPr>
          <w:rFonts w:asciiTheme="minorHAnsi" w:hAnsiTheme="minorHAnsi" w:cstheme="minorHAnsi"/>
          <w:sz w:val="26"/>
          <w:szCs w:val="26"/>
        </w:rPr>
        <w:t>о</w:t>
      </w:r>
      <w:r w:rsidRPr="00DE1E40">
        <w:rPr>
          <w:rFonts w:asciiTheme="minorHAnsi" w:hAnsiTheme="minorHAnsi" w:cstheme="minorHAnsi"/>
          <w:sz w:val="26"/>
          <w:szCs w:val="26"/>
        </w:rPr>
        <w:t xml:space="preserve">. Полученные на установке продукты полностью удовлетворяют нормативным документам </w:t>
      </w:r>
      <w:r w:rsidR="00724EE1" w:rsidRPr="00DE1E40">
        <w:rPr>
          <w:rFonts w:asciiTheme="minorHAnsi" w:hAnsiTheme="minorHAnsi" w:cstheme="minorHAnsi"/>
          <w:sz w:val="26"/>
          <w:szCs w:val="26"/>
        </w:rPr>
        <w:t>(</w:t>
      </w:r>
      <w:r w:rsidRPr="00DE1E40">
        <w:rPr>
          <w:rFonts w:asciiTheme="minorHAnsi" w:hAnsiTheme="minorHAnsi" w:cstheme="minorHAnsi"/>
          <w:sz w:val="26"/>
          <w:szCs w:val="26"/>
        </w:rPr>
        <w:t>ГОСТ</w:t>
      </w:r>
      <w:r w:rsidR="00724EE1" w:rsidRPr="00DE1E40">
        <w:rPr>
          <w:rFonts w:asciiTheme="minorHAnsi" w:hAnsiTheme="minorHAnsi" w:cstheme="minorHAnsi"/>
          <w:sz w:val="26"/>
          <w:szCs w:val="26"/>
        </w:rPr>
        <w:t>ам</w:t>
      </w:r>
      <w:r w:rsidRPr="00DE1E40">
        <w:rPr>
          <w:rFonts w:asciiTheme="minorHAnsi" w:hAnsiTheme="minorHAnsi" w:cstheme="minorHAnsi"/>
          <w:sz w:val="26"/>
          <w:szCs w:val="26"/>
        </w:rPr>
        <w:t xml:space="preserve"> на Норм</w:t>
      </w:r>
      <w:r w:rsidR="00724EE1" w:rsidRPr="00DE1E40">
        <w:rPr>
          <w:rFonts w:asciiTheme="minorHAnsi" w:hAnsiTheme="minorHAnsi" w:cstheme="minorHAnsi"/>
          <w:sz w:val="26"/>
          <w:szCs w:val="26"/>
        </w:rPr>
        <w:t>ам</w:t>
      </w:r>
      <w:r w:rsidRPr="00DE1E40">
        <w:rPr>
          <w:rFonts w:asciiTheme="minorHAnsi" w:hAnsiTheme="minorHAnsi" w:cstheme="minorHAnsi"/>
          <w:sz w:val="26"/>
          <w:szCs w:val="26"/>
        </w:rPr>
        <w:t xml:space="preserve"> качества дорожных, кровельных и изоляционных битумов, норм</w:t>
      </w:r>
      <w:r w:rsidR="00724EE1" w:rsidRPr="00DE1E40">
        <w:rPr>
          <w:rFonts w:asciiTheme="minorHAnsi" w:hAnsiTheme="minorHAnsi" w:cstheme="minorHAnsi"/>
          <w:sz w:val="26"/>
          <w:szCs w:val="26"/>
        </w:rPr>
        <w:t>ам</w:t>
      </w:r>
      <w:r w:rsidRPr="00DE1E40">
        <w:rPr>
          <w:rFonts w:asciiTheme="minorHAnsi" w:hAnsiTheme="minorHAnsi" w:cstheme="minorHAnsi"/>
          <w:sz w:val="26"/>
          <w:szCs w:val="26"/>
        </w:rPr>
        <w:t xml:space="preserve"> качества связующих для бытового топлива</w:t>
      </w:r>
      <w:r w:rsidR="00724EE1" w:rsidRPr="00DE1E40">
        <w:rPr>
          <w:rFonts w:asciiTheme="minorHAnsi" w:hAnsiTheme="minorHAnsi" w:cstheme="minorHAnsi"/>
          <w:sz w:val="26"/>
          <w:szCs w:val="26"/>
        </w:rPr>
        <w:t>)</w:t>
      </w:r>
      <w:r w:rsidRPr="00DE1E40">
        <w:rPr>
          <w:rFonts w:asciiTheme="minorHAnsi" w:hAnsiTheme="minorHAnsi" w:cstheme="minorHAnsi"/>
          <w:sz w:val="26"/>
          <w:szCs w:val="26"/>
        </w:rPr>
        <w:t>.</w:t>
      </w:r>
    </w:p>
    <w:p w14:paraId="5E3F33DA" w14:textId="20D8E925" w:rsidR="00372FCC" w:rsidRDefault="00372FCC" w:rsidP="00602C41">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Pr>
          <w:rFonts w:asciiTheme="minorHAnsi" w:hAnsiTheme="minorHAnsi" w:cstheme="minorHAnsi"/>
          <w:sz w:val="26"/>
          <w:szCs w:val="26"/>
        </w:rPr>
        <w:t>Важным д</w:t>
      </w:r>
      <w:r w:rsidR="00293D5D" w:rsidRPr="00602C41">
        <w:rPr>
          <w:rFonts w:asciiTheme="minorHAnsi" w:hAnsiTheme="minorHAnsi" w:cstheme="minorHAnsi"/>
          <w:sz w:val="26"/>
          <w:szCs w:val="26"/>
        </w:rPr>
        <w:t xml:space="preserve">остоинством </w:t>
      </w:r>
      <w:r w:rsidR="00DE1E40">
        <w:rPr>
          <w:rFonts w:asciiTheme="minorHAnsi" w:hAnsiTheme="minorHAnsi" w:cstheme="minorHAnsi"/>
          <w:sz w:val="26"/>
          <w:szCs w:val="26"/>
        </w:rPr>
        <w:t>данной</w:t>
      </w:r>
      <w:r w:rsidR="005D171C" w:rsidRPr="00602C41">
        <w:rPr>
          <w:rFonts w:asciiTheme="minorHAnsi" w:hAnsiTheme="minorHAnsi" w:cstheme="minorHAnsi"/>
          <w:sz w:val="26"/>
          <w:szCs w:val="26"/>
        </w:rPr>
        <w:t xml:space="preserve"> технологии </w:t>
      </w:r>
      <w:r w:rsidR="00293D5D" w:rsidRPr="00602C41">
        <w:rPr>
          <w:rFonts w:asciiTheme="minorHAnsi" w:hAnsiTheme="minorHAnsi" w:cstheme="minorHAnsi"/>
          <w:sz w:val="26"/>
          <w:szCs w:val="26"/>
        </w:rPr>
        <w:t xml:space="preserve">является то, что </w:t>
      </w:r>
      <w:r w:rsidR="005D171C">
        <w:rPr>
          <w:rFonts w:asciiTheme="minorHAnsi" w:hAnsiTheme="minorHAnsi" w:cstheme="minorHAnsi"/>
          <w:sz w:val="26"/>
          <w:szCs w:val="26"/>
        </w:rPr>
        <w:t xml:space="preserve">ее </w:t>
      </w:r>
      <w:r w:rsidR="00293D5D" w:rsidRPr="00602C41">
        <w:rPr>
          <w:rFonts w:asciiTheme="minorHAnsi" w:hAnsiTheme="minorHAnsi" w:cstheme="minorHAnsi"/>
          <w:sz w:val="26"/>
          <w:szCs w:val="26"/>
        </w:rPr>
        <w:t xml:space="preserve">реализация возможна по пути строительства локальных установок небольшой производительности, и, следовательно, относительно невысокой стоимости. </w:t>
      </w:r>
    </w:p>
    <w:p w14:paraId="7658CB89" w14:textId="77777777" w:rsidR="007B096D" w:rsidRDefault="00293D5D" w:rsidP="00602C41">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602C41">
        <w:rPr>
          <w:rFonts w:asciiTheme="minorHAnsi" w:hAnsiTheme="minorHAnsi" w:cstheme="minorHAnsi"/>
          <w:sz w:val="26"/>
          <w:szCs w:val="26"/>
        </w:rPr>
        <w:t xml:space="preserve">Кроме того, </w:t>
      </w:r>
      <w:r w:rsidR="00372FCC">
        <w:rPr>
          <w:rFonts w:asciiTheme="minorHAnsi" w:hAnsiTheme="minorHAnsi" w:cstheme="minorHAnsi"/>
          <w:sz w:val="26"/>
          <w:szCs w:val="26"/>
        </w:rPr>
        <w:t>данная</w:t>
      </w:r>
      <w:r w:rsidRPr="00602C41">
        <w:rPr>
          <w:rFonts w:asciiTheme="minorHAnsi" w:hAnsiTheme="minorHAnsi" w:cstheme="minorHAnsi"/>
          <w:sz w:val="26"/>
          <w:szCs w:val="26"/>
        </w:rPr>
        <w:t xml:space="preserve"> технология позволяет варьировать качество продукции в зависимости от состава используемого </w:t>
      </w:r>
      <w:proofErr w:type="spellStart"/>
      <w:r w:rsidRPr="00602C41">
        <w:rPr>
          <w:rFonts w:asciiTheme="minorHAnsi" w:hAnsiTheme="minorHAnsi" w:cstheme="minorHAnsi"/>
          <w:sz w:val="26"/>
          <w:szCs w:val="26"/>
        </w:rPr>
        <w:t>нефтешлама</w:t>
      </w:r>
      <w:proofErr w:type="spellEnd"/>
      <w:r w:rsidRPr="00602C41">
        <w:rPr>
          <w:rFonts w:asciiTheme="minorHAnsi" w:hAnsiTheme="minorHAnsi" w:cstheme="minorHAnsi"/>
          <w:sz w:val="26"/>
          <w:szCs w:val="26"/>
        </w:rPr>
        <w:t xml:space="preserve"> или потребности региона в продукции определенного сорта. </w:t>
      </w:r>
    </w:p>
    <w:p w14:paraId="69DB41A0" w14:textId="4A749A85" w:rsidR="00293D5D" w:rsidRPr="007B096D" w:rsidRDefault="00293D5D" w:rsidP="00602C41">
      <w:pPr>
        <w:pStyle w:val="af2"/>
        <w:overflowPunct w:val="0"/>
        <w:autoSpaceDE w:val="0"/>
        <w:autoSpaceDN w:val="0"/>
        <w:adjustRightInd w:val="0"/>
        <w:spacing w:before="120" w:after="120" w:line="264" w:lineRule="auto"/>
        <w:textAlignment w:val="baseline"/>
      </w:pPr>
      <w:r w:rsidRPr="007B096D">
        <w:rPr>
          <w:rFonts w:asciiTheme="minorHAnsi" w:hAnsiTheme="minorHAnsi" w:cstheme="minorHAnsi"/>
          <w:sz w:val="26"/>
          <w:szCs w:val="26"/>
        </w:rPr>
        <w:t xml:space="preserve">Таким образом, по целому ряду признаков </w:t>
      </w:r>
      <w:r w:rsidR="00372FCC" w:rsidRPr="007B096D">
        <w:rPr>
          <w:rFonts w:asciiTheme="minorHAnsi" w:hAnsiTheme="minorHAnsi" w:cstheme="minorHAnsi"/>
          <w:sz w:val="26"/>
          <w:szCs w:val="26"/>
        </w:rPr>
        <w:t>данная</w:t>
      </w:r>
      <w:r w:rsidRPr="007B096D">
        <w:rPr>
          <w:rFonts w:asciiTheme="minorHAnsi" w:hAnsiTheme="minorHAnsi" w:cstheme="minorHAnsi"/>
          <w:sz w:val="26"/>
          <w:szCs w:val="26"/>
        </w:rPr>
        <w:t xml:space="preserve"> технология утилизации и обезвреживания </w:t>
      </w:r>
      <w:proofErr w:type="spellStart"/>
      <w:r w:rsidRPr="007B096D">
        <w:rPr>
          <w:rFonts w:asciiTheme="minorHAnsi" w:hAnsiTheme="minorHAnsi" w:cstheme="minorHAnsi"/>
          <w:sz w:val="26"/>
          <w:szCs w:val="26"/>
        </w:rPr>
        <w:t>нефтешламов</w:t>
      </w:r>
      <w:proofErr w:type="spellEnd"/>
      <w:r w:rsidRPr="007B096D">
        <w:rPr>
          <w:rFonts w:asciiTheme="minorHAnsi" w:hAnsiTheme="minorHAnsi" w:cstheme="minorHAnsi"/>
          <w:sz w:val="26"/>
          <w:szCs w:val="26"/>
        </w:rPr>
        <w:t xml:space="preserve"> является более предпочтительными по сравнению с традиционными. Он</w:t>
      </w:r>
      <w:r w:rsidR="00372FCC" w:rsidRPr="007B096D">
        <w:rPr>
          <w:rFonts w:asciiTheme="minorHAnsi" w:hAnsiTheme="minorHAnsi" w:cstheme="minorHAnsi"/>
          <w:sz w:val="26"/>
          <w:szCs w:val="26"/>
        </w:rPr>
        <w:t xml:space="preserve">а отличается </w:t>
      </w:r>
      <w:r w:rsidRPr="007B096D">
        <w:rPr>
          <w:rFonts w:asciiTheme="minorHAnsi" w:hAnsiTheme="minorHAnsi" w:cstheme="minorHAnsi"/>
          <w:sz w:val="26"/>
          <w:szCs w:val="26"/>
        </w:rPr>
        <w:t>не только своей безотходностью и экологичностью, но также и тем, что получаемый битум обладает достаточно высоким качеством.</w:t>
      </w:r>
    </w:p>
    <w:p w14:paraId="3EC85625" w14:textId="45D4CFB5" w:rsidR="008041BB" w:rsidRDefault="008041BB" w:rsidP="006B5F68">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29" w:name="_Toc56679216"/>
      <w:bookmarkStart w:id="30" w:name="_Toc298590616"/>
      <w:r>
        <w:rPr>
          <w:rFonts w:asciiTheme="minorHAnsi" w:hAnsiTheme="minorHAnsi" w:cstheme="minorHAnsi"/>
          <w:sz w:val="26"/>
          <w:szCs w:val="26"/>
        </w:rPr>
        <w:t>Оборудование проекта</w:t>
      </w:r>
      <w:bookmarkEnd w:id="29"/>
    </w:p>
    <w:p w14:paraId="49C7D20C" w14:textId="726DA302" w:rsidR="00D94ECE" w:rsidRPr="00D94ECE" w:rsidRDefault="00D94ECE" w:rsidP="00D94ECE">
      <w:pPr>
        <w:pStyle w:val="3"/>
        <w:rPr>
          <w:b/>
          <w:bCs w:val="0"/>
        </w:rPr>
      </w:pPr>
      <w:r w:rsidRPr="00D94ECE">
        <w:rPr>
          <w:b/>
          <w:bCs w:val="0"/>
        </w:rPr>
        <w:t>Оборудование по переработке сырой нефти</w:t>
      </w:r>
    </w:p>
    <w:p w14:paraId="10312E3F" w14:textId="77777777" w:rsidR="00D94ECE" w:rsidRPr="00D94ECE" w:rsidRDefault="00D94ECE" w:rsidP="00D94ECE"/>
    <w:p w14:paraId="002A9030" w14:textId="268E88D7" w:rsidR="008041BB" w:rsidRDefault="007A6A03" w:rsidP="00D94ECE">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8041BB">
        <w:rPr>
          <w:noProof/>
        </w:rPr>
        <w:lastRenderedPageBreak/>
        <w:drawing>
          <wp:anchor distT="0" distB="0" distL="114300" distR="114300" simplePos="0" relativeHeight="251662336" behindDoc="0" locked="0" layoutInCell="1" allowOverlap="1" wp14:anchorId="3B494A1B" wp14:editId="3F62F868">
            <wp:simplePos x="0" y="0"/>
            <wp:positionH relativeFrom="margin">
              <wp:align>right</wp:align>
            </wp:positionH>
            <wp:positionV relativeFrom="paragraph">
              <wp:posOffset>6350</wp:posOffset>
            </wp:positionV>
            <wp:extent cx="3395345" cy="4526280"/>
            <wp:effectExtent l="0" t="0" r="0" b="7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95345" cy="4526280"/>
                    </a:xfrm>
                    <a:prstGeom prst="rect">
                      <a:avLst/>
                    </a:prstGeom>
                  </pic:spPr>
                </pic:pic>
              </a:graphicData>
            </a:graphic>
            <wp14:sizeRelH relativeFrom="page">
              <wp14:pctWidth>0</wp14:pctWidth>
            </wp14:sizeRelH>
            <wp14:sizeRelV relativeFrom="page">
              <wp14:pctHeight>0</wp14:pctHeight>
            </wp14:sizeRelV>
          </wp:anchor>
        </w:drawing>
      </w:r>
      <w:r w:rsidR="00FB3A5B">
        <w:rPr>
          <w:rFonts w:asciiTheme="minorHAnsi" w:hAnsiTheme="minorHAnsi" w:cstheme="minorHAnsi"/>
          <w:sz w:val="26"/>
          <w:szCs w:val="26"/>
        </w:rPr>
        <w:t xml:space="preserve">Производственный </w:t>
      </w:r>
      <w:r w:rsidR="00D046EF">
        <w:rPr>
          <w:rFonts w:asciiTheme="minorHAnsi" w:hAnsiTheme="minorHAnsi" w:cstheme="minorHAnsi"/>
          <w:sz w:val="26"/>
          <w:szCs w:val="26"/>
        </w:rPr>
        <w:t xml:space="preserve">комплекс </w:t>
      </w:r>
      <w:r w:rsidR="00AB1974">
        <w:rPr>
          <w:rFonts w:asciiTheme="minorHAnsi" w:hAnsiTheme="minorHAnsi" w:cstheme="minorHAnsi"/>
          <w:sz w:val="26"/>
          <w:szCs w:val="26"/>
        </w:rPr>
        <w:t xml:space="preserve">переработки сырой нефти </w:t>
      </w:r>
      <w:r w:rsidR="00D30532">
        <w:rPr>
          <w:rFonts w:asciiTheme="minorHAnsi" w:hAnsiTheme="minorHAnsi" w:cstheme="minorHAnsi"/>
          <w:sz w:val="26"/>
          <w:szCs w:val="26"/>
        </w:rPr>
        <w:t xml:space="preserve">оснащен всем необходимым оборудованием, которое соответствует современным требованиям, предъявляемым к данным производствам: </w:t>
      </w:r>
    </w:p>
    <w:p w14:paraId="0C21C1D5" w14:textId="76D3BBEF" w:rsidR="00D30532" w:rsidRPr="00FB3A5B" w:rsidRDefault="00D30532" w:rsidP="00F11DB7">
      <w:pPr>
        <w:pStyle w:val="af2"/>
        <w:numPr>
          <w:ilvl w:val="0"/>
          <w:numId w:val="13"/>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FB3A5B">
        <w:rPr>
          <w:rFonts w:asciiTheme="minorHAnsi" w:hAnsiTheme="minorHAnsi" w:cstheme="minorHAnsi"/>
          <w:sz w:val="26"/>
          <w:szCs w:val="26"/>
        </w:rPr>
        <w:t>Холодильник</w:t>
      </w:r>
      <w:r>
        <w:rPr>
          <w:rFonts w:asciiTheme="minorHAnsi" w:hAnsiTheme="minorHAnsi" w:cstheme="minorHAnsi"/>
          <w:sz w:val="26"/>
          <w:szCs w:val="26"/>
        </w:rPr>
        <w:t>;</w:t>
      </w:r>
    </w:p>
    <w:p w14:paraId="0615B929" w14:textId="10E84A1F" w:rsidR="00D30532" w:rsidRPr="00FB3A5B" w:rsidRDefault="00D30532" w:rsidP="00F11DB7">
      <w:pPr>
        <w:pStyle w:val="af2"/>
        <w:numPr>
          <w:ilvl w:val="0"/>
          <w:numId w:val="13"/>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FB3A5B">
        <w:rPr>
          <w:rFonts w:asciiTheme="minorHAnsi" w:hAnsiTheme="minorHAnsi" w:cstheme="minorHAnsi"/>
          <w:sz w:val="26"/>
          <w:szCs w:val="26"/>
        </w:rPr>
        <w:t>Дефлегматор</w:t>
      </w:r>
      <w:r>
        <w:rPr>
          <w:rFonts w:asciiTheme="minorHAnsi" w:hAnsiTheme="minorHAnsi" w:cstheme="minorHAnsi"/>
          <w:sz w:val="26"/>
          <w:szCs w:val="26"/>
        </w:rPr>
        <w:t>;</w:t>
      </w:r>
    </w:p>
    <w:p w14:paraId="0A6D16E4" w14:textId="46AB66E7" w:rsidR="00D30532" w:rsidRPr="00FB3A5B" w:rsidRDefault="00D30532" w:rsidP="00F11DB7">
      <w:pPr>
        <w:pStyle w:val="af2"/>
        <w:numPr>
          <w:ilvl w:val="0"/>
          <w:numId w:val="13"/>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FB3A5B">
        <w:rPr>
          <w:rFonts w:asciiTheme="minorHAnsi" w:hAnsiTheme="minorHAnsi" w:cstheme="minorHAnsi"/>
          <w:sz w:val="26"/>
          <w:szCs w:val="26"/>
        </w:rPr>
        <w:t>Колонна дизельная</w:t>
      </w:r>
      <w:r>
        <w:rPr>
          <w:rFonts w:asciiTheme="minorHAnsi" w:hAnsiTheme="minorHAnsi" w:cstheme="minorHAnsi"/>
          <w:sz w:val="26"/>
          <w:szCs w:val="26"/>
        </w:rPr>
        <w:t>;</w:t>
      </w:r>
    </w:p>
    <w:p w14:paraId="63336439" w14:textId="761DCA3C" w:rsidR="008041BB" w:rsidRPr="00FB3A5B" w:rsidRDefault="008041BB" w:rsidP="00F11DB7">
      <w:pPr>
        <w:pStyle w:val="af2"/>
        <w:numPr>
          <w:ilvl w:val="0"/>
          <w:numId w:val="13"/>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FB3A5B">
        <w:rPr>
          <w:rFonts w:asciiTheme="minorHAnsi" w:hAnsiTheme="minorHAnsi" w:cstheme="minorHAnsi"/>
          <w:sz w:val="26"/>
          <w:szCs w:val="26"/>
        </w:rPr>
        <w:t>Колонна ректификационная</w:t>
      </w:r>
      <w:r w:rsidR="00D30532">
        <w:rPr>
          <w:rFonts w:asciiTheme="minorHAnsi" w:hAnsiTheme="minorHAnsi" w:cstheme="minorHAnsi"/>
          <w:sz w:val="26"/>
          <w:szCs w:val="26"/>
        </w:rPr>
        <w:t>;</w:t>
      </w:r>
    </w:p>
    <w:p w14:paraId="73D9E165" w14:textId="4DC7C659" w:rsidR="008041BB" w:rsidRPr="00FB3A5B" w:rsidRDefault="008041BB" w:rsidP="00F11DB7">
      <w:pPr>
        <w:pStyle w:val="af2"/>
        <w:numPr>
          <w:ilvl w:val="0"/>
          <w:numId w:val="13"/>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FB3A5B">
        <w:rPr>
          <w:rFonts w:asciiTheme="minorHAnsi" w:hAnsiTheme="minorHAnsi" w:cstheme="minorHAnsi"/>
          <w:sz w:val="26"/>
          <w:szCs w:val="26"/>
        </w:rPr>
        <w:t>Автоматический нагреватель углеводородов с воздушным охлаждением и мазутной горелкой</w:t>
      </w:r>
      <w:r w:rsidR="00D30532">
        <w:rPr>
          <w:rFonts w:asciiTheme="minorHAnsi" w:hAnsiTheme="minorHAnsi" w:cstheme="minorHAnsi"/>
          <w:sz w:val="26"/>
          <w:szCs w:val="26"/>
        </w:rPr>
        <w:t>.</w:t>
      </w:r>
    </w:p>
    <w:p w14:paraId="7F0F80CF" w14:textId="436AD41B" w:rsidR="008041BB" w:rsidRDefault="008041BB" w:rsidP="008041BB"/>
    <w:p w14:paraId="39581D29" w14:textId="69F7F726" w:rsidR="008041BB" w:rsidRDefault="008041BB" w:rsidP="008041BB">
      <w:r w:rsidRPr="008041BB">
        <w:t xml:space="preserve"> </w:t>
      </w:r>
      <w:r>
        <w:rPr>
          <w:noProof/>
        </w:rPr>
        <mc:AlternateContent>
          <mc:Choice Requires="wps">
            <w:drawing>
              <wp:inline distT="0" distB="0" distL="0" distR="0" wp14:anchorId="5CDCF25F" wp14:editId="115254A3">
                <wp:extent cx="304800" cy="304800"/>
                <wp:effectExtent l="0" t="0" r="0" b="0"/>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515271" id="Прямоугольник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arDgIAANc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sxDmqw4CAADXAwAA&#10;DgAAAAAAAAAAAAAAAAAuAgAAZHJzL2Uyb0RvYy54bWxQSwECLQAUAAYACAAAACEATKDpLNgAAAAD&#10;AQAADwAAAAAAAAAAAAAAAABoBAAAZHJzL2Rvd25yZXYueG1sUEsFBgAAAAAEAAQA8wAAAG0FAAAA&#10;AA==&#10;" filled="f" stroked="f">
                <o:lock v:ext="edit" aspectratio="t"/>
                <w10:anchorlock/>
              </v:rect>
            </w:pict>
          </mc:Fallback>
        </mc:AlternateContent>
      </w:r>
      <w:r w:rsidRPr="008041BB">
        <w:t xml:space="preserve"> </w:t>
      </w:r>
      <w:r>
        <w:rPr>
          <w:noProof/>
        </w:rPr>
        <mc:AlternateContent>
          <mc:Choice Requires="wps">
            <w:drawing>
              <wp:inline distT="0" distB="0" distL="0" distR="0" wp14:anchorId="14D9216F" wp14:editId="43C29DC2">
                <wp:extent cx="304800" cy="304800"/>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4EB9D"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R5WtlDQIAANcDAAAO&#10;AAAAAAAAAAAAAAAAAC4CAABkcnMvZTJvRG9jLnhtbFBLAQItABQABgAIAAAAIQBMoOks2AAAAAMB&#10;AAAPAAAAAAAAAAAAAAAAAGcEAABkcnMvZG93bnJldi54bWxQSwUGAAAAAAQABADzAAAAbAUAAAAA&#10;" filled="f" stroked="f">
                <o:lock v:ext="edit" aspectratio="t"/>
                <w10:anchorlock/>
              </v:rect>
            </w:pict>
          </mc:Fallback>
        </mc:AlternateContent>
      </w:r>
    </w:p>
    <w:p w14:paraId="5CC171D0" w14:textId="34E84E15" w:rsidR="008041BB" w:rsidRDefault="008041BB" w:rsidP="008041BB"/>
    <w:p w14:paraId="01F7BEFB" w14:textId="6C648244" w:rsidR="00D94ECE" w:rsidRPr="00D94ECE" w:rsidRDefault="00AF1C89" w:rsidP="00D94ECE">
      <w:pPr>
        <w:pStyle w:val="3"/>
        <w:rPr>
          <w:b/>
          <w:bCs w:val="0"/>
        </w:rPr>
      </w:pPr>
      <w:r>
        <w:rPr>
          <w:b/>
          <w:bCs w:val="0"/>
        </w:rPr>
        <w:t xml:space="preserve">Оборудование для </w:t>
      </w:r>
      <w:r w:rsidR="00D94ECE" w:rsidRPr="00D94ECE">
        <w:rPr>
          <w:b/>
          <w:bCs w:val="0"/>
        </w:rPr>
        <w:t>переработки нефтяных шламов с получением модифицированных битумов и бытового твёрдого топлива:</w:t>
      </w:r>
    </w:p>
    <w:p w14:paraId="4F0859AA" w14:textId="2D39150F" w:rsidR="008041BB" w:rsidRPr="00D94ECE" w:rsidRDefault="008041BB" w:rsidP="008041BB">
      <w:pPr>
        <w:rPr>
          <w:b/>
          <w:bCs/>
        </w:rPr>
      </w:pPr>
    </w:p>
    <w:p w14:paraId="466869F8" w14:textId="43055114" w:rsidR="008041BB" w:rsidRDefault="008041BB" w:rsidP="008041BB"/>
    <w:p w14:paraId="4289B758" w14:textId="6BD95F3C" w:rsidR="00D30532" w:rsidRPr="00241D39" w:rsidRDefault="0017036B" w:rsidP="00241D39">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241D39">
        <w:rPr>
          <w:rFonts w:asciiTheme="minorHAnsi" w:hAnsiTheme="minorHAnsi" w:cstheme="minorHAnsi"/>
          <w:sz w:val="26"/>
          <w:szCs w:val="26"/>
        </w:rPr>
        <w:t>Сырье (</w:t>
      </w:r>
      <w:proofErr w:type="spellStart"/>
      <w:r w:rsidRPr="00241D39">
        <w:rPr>
          <w:rFonts w:asciiTheme="minorHAnsi" w:hAnsiTheme="minorHAnsi" w:cstheme="minorHAnsi"/>
          <w:sz w:val="26"/>
          <w:szCs w:val="26"/>
        </w:rPr>
        <w:t>нефтешлам</w:t>
      </w:r>
      <w:proofErr w:type="spellEnd"/>
      <w:r w:rsidRPr="00241D39">
        <w:rPr>
          <w:rFonts w:asciiTheme="minorHAnsi" w:hAnsiTheme="minorHAnsi" w:cstheme="minorHAnsi"/>
          <w:sz w:val="26"/>
          <w:szCs w:val="26"/>
        </w:rPr>
        <w:t xml:space="preserve">) ковшовым погрузчиком загружается в емкость на решетку, где отделяется от крупного мусора. </w:t>
      </w:r>
      <w:r w:rsidR="00186F13">
        <w:rPr>
          <w:rFonts w:asciiTheme="minorHAnsi" w:hAnsiTheme="minorHAnsi" w:cstheme="minorHAnsi"/>
          <w:sz w:val="26"/>
          <w:szCs w:val="26"/>
        </w:rPr>
        <w:t xml:space="preserve">Затем </w:t>
      </w:r>
      <w:proofErr w:type="spellStart"/>
      <w:r w:rsidR="00186F13">
        <w:rPr>
          <w:rFonts w:asciiTheme="minorHAnsi" w:hAnsiTheme="minorHAnsi" w:cstheme="minorHAnsi"/>
          <w:sz w:val="26"/>
          <w:szCs w:val="26"/>
        </w:rPr>
        <w:t>н</w:t>
      </w:r>
      <w:r w:rsidRPr="00241D39">
        <w:rPr>
          <w:rFonts w:asciiTheme="minorHAnsi" w:hAnsiTheme="minorHAnsi" w:cstheme="minorHAnsi"/>
          <w:sz w:val="26"/>
          <w:szCs w:val="26"/>
        </w:rPr>
        <w:t>ефтешлам</w:t>
      </w:r>
      <w:proofErr w:type="spellEnd"/>
      <w:r w:rsidRPr="00241D39">
        <w:rPr>
          <w:rFonts w:asciiTheme="minorHAnsi" w:hAnsiTheme="minorHAnsi" w:cstheme="minorHAnsi"/>
          <w:sz w:val="26"/>
          <w:szCs w:val="26"/>
        </w:rPr>
        <w:t xml:space="preserve"> разогревается предварительно от паровой рубашки в емкости, а затем, по достижении температуры 100°С, с помощью насоса </w:t>
      </w:r>
      <w:proofErr w:type="spellStart"/>
      <w:r w:rsidRPr="00241D39">
        <w:rPr>
          <w:rFonts w:asciiTheme="minorHAnsi" w:hAnsiTheme="minorHAnsi" w:cstheme="minorHAnsi"/>
          <w:sz w:val="26"/>
          <w:szCs w:val="26"/>
        </w:rPr>
        <w:t>нефтешлам</w:t>
      </w:r>
      <w:proofErr w:type="spellEnd"/>
      <w:r w:rsidRPr="00241D39">
        <w:rPr>
          <w:rFonts w:asciiTheme="minorHAnsi" w:hAnsiTheme="minorHAnsi" w:cstheme="minorHAnsi"/>
          <w:sz w:val="26"/>
          <w:szCs w:val="26"/>
        </w:rPr>
        <w:t xml:space="preserve"> через печь подается в окислительную колонн</w:t>
      </w:r>
      <w:r w:rsidR="00F12FA4" w:rsidRPr="00241D39">
        <w:rPr>
          <w:rFonts w:asciiTheme="minorHAnsi" w:hAnsiTheme="minorHAnsi" w:cstheme="minorHAnsi"/>
          <w:sz w:val="26"/>
          <w:szCs w:val="26"/>
        </w:rPr>
        <w:t>у</w:t>
      </w:r>
      <w:r w:rsidRPr="00241D39">
        <w:rPr>
          <w:rFonts w:asciiTheme="minorHAnsi" w:hAnsiTheme="minorHAnsi" w:cstheme="minorHAnsi"/>
          <w:sz w:val="26"/>
          <w:szCs w:val="26"/>
        </w:rPr>
        <w:t xml:space="preserve">. В нижнюю часть колонны через распределитель подается сжатый воздух. Подача воздуха осуществляется компрессором. Воздух </w:t>
      </w:r>
      <w:proofErr w:type="spellStart"/>
      <w:r w:rsidRPr="00241D39">
        <w:rPr>
          <w:rFonts w:asciiTheme="minorHAnsi" w:hAnsiTheme="minorHAnsi" w:cstheme="minorHAnsi"/>
          <w:sz w:val="26"/>
          <w:szCs w:val="26"/>
        </w:rPr>
        <w:t>барботируется</w:t>
      </w:r>
      <w:proofErr w:type="spellEnd"/>
      <w:r w:rsidRPr="00241D39">
        <w:rPr>
          <w:rFonts w:asciiTheme="minorHAnsi" w:hAnsiTheme="minorHAnsi" w:cstheme="minorHAnsi"/>
          <w:sz w:val="26"/>
          <w:szCs w:val="26"/>
        </w:rPr>
        <w:t xml:space="preserve"> через слой </w:t>
      </w:r>
      <w:proofErr w:type="spellStart"/>
      <w:r w:rsidRPr="00241D39">
        <w:rPr>
          <w:rFonts w:asciiTheme="minorHAnsi" w:hAnsiTheme="minorHAnsi" w:cstheme="minorHAnsi"/>
          <w:sz w:val="26"/>
          <w:szCs w:val="26"/>
        </w:rPr>
        <w:t>нефтешлама</w:t>
      </w:r>
      <w:proofErr w:type="spellEnd"/>
      <w:r w:rsidRPr="00241D39">
        <w:rPr>
          <w:rFonts w:asciiTheme="minorHAnsi" w:hAnsiTheme="minorHAnsi" w:cstheme="minorHAnsi"/>
          <w:sz w:val="26"/>
          <w:szCs w:val="26"/>
        </w:rPr>
        <w:t xml:space="preserve">, пневматически перемешивая его и окисляя в битум (битумное связующее) при температуре (250-265)°С в течение 6-8 часов. Окисленный битум (битумное связующее) с низа колонны выгружается насосами с температурой (230 - 265)°С в смеситель. В смесителе предусматривается компаундирование битума (битумного связующего) с целью придания ему необходимых показателей. Необходимыми добавками могут служить полимеры или битумы с другими свойствами. После перемешивания в </w:t>
      </w:r>
      <w:r w:rsidRPr="00241D39">
        <w:rPr>
          <w:rFonts w:asciiTheme="minorHAnsi" w:hAnsiTheme="minorHAnsi" w:cstheme="minorHAnsi"/>
          <w:sz w:val="26"/>
          <w:szCs w:val="26"/>
        </w:rPr>
        <w:lastRenderedPageBreak/>
        <w:t xml:space="preserve">течение нескольких часов, битум переливается в </w:t>
      </w:r>
      <w:proofErr w:type="spellStart"/>
      <w:r w:rsidRPr="00241D39">
        <w:rPr>
          <w:rFonts w:asciiTheme="minorHAnsi" w:hAnsiTheme="minorHAnsi" w:cstheme="minorHAnsi"/>
          <w:sz w:val="26"/>
          <w:szCs w:val="26"/>
        </w:rPr>
        <w:t>битумовоз</w:t>
      </w:r>
      <w:proofErr w:type="spellEnd"/>
      <w:r w:rsidRPr="00241D39">
        <w:rPr>
          <w:rFonts w:asciiTheme="minorHAnsi" w:hAnsiTheme="minorHAnsi" w:cstheme="minorHAnsi"/>
          <w:sz w:val="26"/>
          <w:szCs w:val="26"/>
        </w:rPr>
        <w:t xml:space="preserve"> и направляется потребителю или разливается по формам и направляется на склад.</w:t>
      </w:r>
    </w:p>
    <w:p w14:paraId="09DCE74B" w14:textId="7AA1E4B6" w:rsidR="00D30532" w:rsidRDefault="00D30532" w:rsidP="008041BB"/>
    <w:p w14:paraId="2FD00A5C" w14:textId="5B2A4928" w:rsidR="00D30532" w:rsidRDefault="00D30532" w:rsidP="008041BB"/>
    <w:p w14:paraId="540D78AB" w14:textId="2C670CAD" w:rsidR="00896315" w:rsidRDefault="00896315" w:rsidP="006B5F68">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31" w:name="_Toc56679217"/>
      <w:r w:rsidRPr="00B71550">
        <w:rPr>
          <w:rFonts w:asciiTheme="minorHAnsi" w:hAnsiTheme="minorHAnsi" w:cstheme="minorHAnsi"/>
          <w:sz w:val="26"/>
          <w:szCs w:val="26"/>
        </w:rPr>
        <w:t>Экологические вопросы производства</w:t>
      </w:r>
      <w:bookmarkEnd w:id="20"/>
      <w:bookmarkEnd w:id="21"/>
      <w:bookmarkEnd w:id="22"/>
      <w:bookmarkEnd w:id="23"/>
      <w:bookmarkEnd w:id="24"/>
      <w:bookmarkEnd w:id="25"/>
      <w:bookmarkEnd w:id="26"/>
      <w:bookmarkEnd w:id="27"/>
      <w:bookmarkEnd w:id="28"/>
      <w:bookmarkEnd w:id="30"/>
      <w:bookmarkEnd w:id="31"/>
    </w:p>
    <w:p w14:paraId="182E0CEE" w14:textId="450CA038" w:rsidR="00D30532" w:rsidRDefault="00D30532" w:rsidP="006B5F68">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Pr>
          <w:rFonts w:asciiTheme="minorHAnsi" w:hAnsiTheme="minorHAnsi" w:cstheme="minorHAnsi"/>
          <w:sz w:val="26"/>
          <w:szCs w:val="26"/>
        </w:rPr>
        <w:t xml:space="preserve">Нефтеперерабатывающее предприятие относится к </w:t>
      </w:r>
      <w:r w:rsidRPr="00D30532">
        <w:rPr>
          <w:rFonts w:asciiTheme="minorHAnsi" w:hAnsiTheme="minorHAnsi" w:cstheme="minorHAnsi"/>
          <w:sz w:val="26"/>
          <w:szCs w:val="26"/>
        </w:rPr>
        <w:t>III класс</w:t>
      </w:r>
      <w:r>
        <w:rPr>
          <w:rFonts w:asciiTheme="minorHAnsi" w:hAnsiTheme="minorHAnsi" w:cstheme="minorHAnsi"/>
          <w:sz w:val="26"/>
          <w:szCs w:val="26"/>
        </w:rPr>
        <w:t>у опасных производственных объектов, о чем имеется соответствующее свидетельство о регистрации:</w:t>
      </w:r>
    </w:p>
    <w:p w14:paraId="78FA4C24" w14:textId="77777777" w:rsidR="00D30532" w:rsidRPr="00B71550" w:rsidRDefault="00D30532" w:rsidP="00F11DB7">
      <w:pPr>
        <w:pStyle w:val="af2"/>
        <w:numPr>
          <w:ilvl w:val="0"/>
          <w:numId w:val="14"/>
        </w:numPr>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D30532">
        <w:rPr>
          <w:rFonts w:asciiTheme="minorHAnsi" w:hAnsiTheme="minorHAnsi" w:cstheme="minorHAnsi"/>
          <w:sz w:val="26"/>
          <w:szCs w:val="26"/>
        </w:rPr>
        <w:t>Свидетельство о регистрации №А39-04491 от 04.10.2012 в государственном реестре опасных производственных объектов (III класс).</w:t>
      </w:r>
    </w:p>
    <w:p w14:paraId="0839220A" w14:textId="7867ADCF" w:rsidR="00602CC4" w:rsidRDefault="00602CC4" w:rsidP="006B5F68">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A5221D">
        <w:rPr>
          <w:rFonts w:asciiTheme="minorHAnsi" w:hAnsiTheme="minorHAnsi" w:cstheme="minorHAnsi"/>
          <w:sz w:val="26"/>
          <w:szCs w:val="26"/>
        </w:rPr>
        <w:t>ООО «Зараха»</w:t>
      </w:r>
      <w:r>
        <w:rPr>
          <w:rFonts w:asciiTheme="minorHAnsi" w:hAnsiTheme="minorHAnsi" w:cstheme="minorHAnsi"/>
          <w:sz w:val="26"/>
          <w:szCs w:val="26"/>
        </w:rPr>
        <w:t xml:space="preserve"> одна из немногих организаций в Республике Калмыкия, имеющая </w:t>
      </w:r>
      <w:r w:rsidR="00B80330">
        <w:rPr>
          <w:rFonts w:asciiTheme="minorHAnsi" w:hAnsiTheme="minorHAnsi" w:cstheme="minorHAnsi"/>
          <w:sz w:val="26"/>
          <w:szCs w:val="26"/>
        </w:rPr>
        <w:t>бессрочную лицензию</w:t>
      </w:r>
      <w:r>
        <w:rPr>
          <w:rFonts w:asciiTheme="minorHAnsi" w:hAnsiTheme="minorHAnsi" w:cstheme="minorHAnsi"/>
          <w:sz w:val="26"/>
          <w:szCs w:val="26"/>
        </w:rPr>
        <w:t xml:space="preserve"> на эксплуатацию </w:t>
      </w:r>
      <w:r w:rsidR="00B80330">
        <w:rPr>
          <w:rFonts w:asciiTheme="minorHAnsi" w:hAnsiTheme="minorHAnsi" w:cstheme="minorHAnsi"/>
          <w:sz w:val="26"/>
          <w:szCs w:val="26"/>
        </w:rPr>
        <w:t>взрывопожароопасных</w:t>
      </w:r>
      <w:r>
        <w:rPr>
          <w:rFonts w:asciiTheme="minorHAnsi" w:hAnsiTheme="minorHAnsi" w:cstheme="minorHAnsi"/>
          <w:sz w:val="26"/>
          <w:szCs w:val="26"/>
        </w:rPr>
        <w:t xml:space="preserve"> производственных объектов, в частности </w:t>
      </w:r>
      <w:r w:rsidR="00067574">
        <w:rPr>
          <w:rFonts w:asciiTheme="minorHAnsi" w:hAnsiTheme="minorHAnsi" w:cstheme="minorHAnsi"/>
          <w:sz w:val="26"/>
          <w:szCs w:val="26"/>
        </w:rPr>
        <w:t>по</w:t>
      </w:r>
      <w:r>
        <w:rPr>
          <w:rFonts w:asciiTheme="minorHAnsi" w:hAnsiTheme="minorHAnsi" w:cstheme="minorHAnsi"/>
          <w:sz w:val="26"/>
          <w:szCs w:val="26"/>
        </w:rPr>
        <w:t xml:space="preserve"> переработк</w:t>
      </w:r>
      <w:r w:rsidR="00067574">
        <w:rPr>
          <w:rFonts w:asciiTheme="minorHAnsi" w:hAnsiTheme="minorHAnsi" w:cstheme="minorHAnsi"/>
          <w:sz w:val="26"/>
          <w:szCs w:val="26"/>
        </w:rPr>
        <w:t>е</w:t>
      </w:r>
      <w:r>
        <w:rPr>
          <w:rFonts w:asciiTheme="minorHAnsi" w:hAnsiTheme="minorHAnsi" w:cstheme="minorHAnsi"/>
          <w:sz w:val="26"/>
          <w:szCs w:val="26"/>
        </w:rPr>
        <w:t xml:space="preserve"> </w:t>
      </w:r>
      <w:proofErr w:type="spellStart"/>
      <w:r>
        <w:rPr>
          <w:rFonts w:asciiTheme="minorHAnsi" w:hAnsiTheme="minorHAnsi" w:cstheme="minorHAnsi"/>
          <w:sz w:val="26"/>
          <w:szCs w:val="26"/>
        </w:rPr>
        <w:t>нефтешламов</w:t>
      </w:r>
      <w:proofErr w:type="spellEnd"/>
      <w:r w:rsidR="00B80330">
        <w:rPr>
          <w:rFonts w:asciiTheme="minorHAnsi" w:hAnsiTheme="minorHAnsi" w:cstheme="minorHAnsi"/>
          <w:sz w:val="26"/>
          <w:szCs w:val="26"/>
        </w:rPr>
        <w:t xml:space="preserve"> и переработке</w:t>
      </w:r>
      <w:r w:rsidR="00F44E9E">
        <w:rPr>
          <w:rFonts w:asciiTheme="minorHAnsi" w:hAnsiTheme="minorHAnsi" w:cstheme="minorHAnsi"/>
          <w:sz w:val="26"/>
          <w:szCs w:val="26"/>
        </w:rPr>
        <w:t xml:space="preserve"> сырой нефти</w:t>
      </w:r>
      <w:r w:rsidR="00B80330">
        <w:rPr>
          <w:rFonts w:asciiTheme="minorHAnsi" w:hAnsiTheme="minorHAnsi" w:cstheme="minorHAnsi"/>
          <w:sz w:val="26"/>
          <w:szCs w:val="26"/>
        </w:rPr>
        <w:t xml:space="preserve"> </w:t>
      </w:r>
      <w:r>
        <w:rPr>
          <w:rFonts w:asciiTheme="minorHAnsi" w:hAnsiTheme="minorHAnsi" w:cstheme="minorHAnsi"/>
          <w:sz w:val="26"/>
          <w:szCs w:val="26"/>
        </w:rPr>
        <w:t>.</w:t>
      </w:r>
    </w:p>
    <w:p w14:paraId="106B5EC9" w14:textId="20EA8FBD" w:rsidR="00D30532" w:rsidRDefault="00D30532" w:rsidP="006B5F68">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Pr>
          <w:rFonts w:asciiTheme="minorHAnsi" w:hAnsiTheme="minorHAnsi" w:cstheme="minorHAnsi"/>
          <w:sz w:val="26"/>
          <w:szCs w:val="26"/>
        </w:rPr>
        <w:t>Все построенные объекты</w:t>
      </w:r>
      <w:r w:rsidR="00A5221D">
        <w:rPr>
          <w:rFonts w:asciiTheme="minorHAnsi" w:hAnsiTheme="minorHAnsi" w:cstheme="minorHAnsi"/>
          <w:sz w:val="26"/>
          <w:szCs w:val="26"/>
        </w:rPr>
        <w:t xml:space="preserve"> спроектированы с учетом экологических требований к соответствующим производствам и оказывают минимальное воздействие на окружающую среду.</w:t>
      </w:r>
    </w:p>
    <w:p w14:paraId="38591F6D" w14:textId="77DA68D2" w:rsidR="00EE4025" w:rsidRDefault="00EE4025" w:rsidP="00116843">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Pr>
          <w:rFonts w:asciiTheme="minorHAnsi" w:hAnsiTheme="minorHAnsi" w:cstheme="minorHAnsi"/>
          <w:sz w:val="26"/>
          <w:szCs w:val="26"/>
        </w:rPr>
        <w:t>При</w:t>
      </w:r>
      <w:r w:rsidRPr="00602C41">
        <w:rPr>
          <w:rFonts w:asciiTheme="minorHAnsi" w:hAnsiTheme="minorHAnsi" w:cstheme="minorHAnsi"/>
          <w:sz w:val="26"/>
          <w:szCs w:val="26"/>
        </w:rPr>
        <w:t xml:space="preserve"> размещени</w:t>
      </w:r>
      <w:r>
        <w:rPr>
          <w:rFonts w:asciiTheme="minorHAnsi" w:hAnsiTheme="minorHAnsi" w:cstheme="minorHAnsi"/>
          <w:sz w:val="26"/>
          <w:szCs w:val="26"/>
        </w:rPr>
        <w:t>и</w:t>
      </w:r>
      <w:r w:rsidRPr="00602C41">
        <w:rPr>
          <w:rFonts w:asciiTheme="minorHAnsi" w:hAnsiTheme="minorHAnsi" w:cstheme="minorHAnsi"/>
          <w:sz w:val="26"/>
          <w:szCs w:val="26"/>
        </w:rPr>
        <w:t xml:space="preserve"> </w:t>
      </w:r>
      <w:r w:rsidR="00116843">
        <w:rPr>
          <w:rFonts w:asciiTheme="minorHAnsi" w:hAnsiTheme="minorHAnsi" w:cstheme="minorHAnsi"/>
          <w:sz w:val="26"/>
          <w:szCs w:val="26"/>
        </w:rPr>
        <w:t>установки с использованием т</w:t>
      </w:r>
      <w:r w:rsidR="00116843" w:rsidRPr="00116843">
        <w:rPr>
          <w:rFonts w:asciiTheme="minorHAnsi" w:hAnsiTheme="minorHAnsi" w:cstheme="minorHAnsi"/>
          <w:sz w:val="26"/>
          <w:szCs w:val="26"/>
        </w:rPr>
        <w:t xml:space="preserve">ехнологии переработки нефтяных шламов </w:t>
      </w:r>
      <w:r w:rsidR="00116843">
        <w:rPr>
          <w:rFonts w:asciiTheme="minorHAnsi" w:hAnsiTheme="minorHAnsi" w:cstheme="minorHAnsi"/>
          <w:sz w:val="26"/>
          <w:szCs w:val="26"/>
        </w:rPr>
        <w:t>и</w:t>
      </w:r>
      <w:r w:rsidR="00116843" w:rsidRPr="00116843">
        <w:rPr>
          <w:rFonts w:asciiTheme="minorHAnsi" w:hAnsiTheme="minorHAnsi" w:cstheme="minorHAnsi"/>
          <w:sz w:val="26"/>
          <w:szCs w:val="26"/>
        </w:rPr>
        <w:t xml:space="preserve"> получением модифицированных битумов</w:t>
      </w:r>
      <w:r w:rsidR="00116843">
        <w:rPr>
          <w:rFonts w:asciiTheme="minorHAnsi" w:hAnsiTheme="minorHAnsi" w:cstheme="minorHAnsi"/>
          <w:sz w:val="26"/>
          <w:szCs w:val="26"/>
        </w:rPr>
        <w:t>,</w:t>
      </w:r>
      <w:r w:rsidR="00116843" w:rsidRPr="00116843">
        <w:rPr>
          <w:rFonts w:asciiTheme="minorHAnsi" w:hAnsiTheme="minorHAnsi" w:cstheme="minorHAnsi"/>
          <w:sz w:val="26"/>
          <w:szCs w:val="26"/>
        </w:rPr>
        <w:t xml:space="preserve"> </w:t>
      </w:r>
      <w:r w:rsidR="00116843">
        <w:rPr>
          <w:rFonts w:asciiTheme="minorHAnsi" w:hAnsiTheme="minorHAnsi" w:cstheme="minorHAnsi"/>
          <w:sz w:val="26"/>
          <w:szCs w:val="26"/>
        </w:rPr>
        <w:t>а также</w:t>
      </w:r>
      <w:r w:rsidR="00116843" w:rsidRPr="00116843">
        <w:rPr>
          <w:rFonts w:asciiTheme="minorHAnsi" w:hAnsiTheme="minorHAnsi" w:cstheme="minorHAnsi"/>
          <w:sz w:val="26"/>
          <w:szCs w:val="26"/>
        </w:rPr>
        <w:t xml:space="preserve"> бытового твёрдого топлива </w:t>
      </w:r>
      <w:r w:rsidRPr="00602C41">
        <w:rPr>
          <w:rFonts w:asciiTheme="minorHAnsi" w:hAnsiTheme="minorHAnsi" w:cstheme="minorHAnsi"/>
          <w:sz w:val="26"/>
          <w:szCs w:val="26"/>
        </w:rPr>
        <w:t xml:space="preserve">на территории </w:t>
      </w:r>
      <w:r>
        <w:rPr>
          <w:rFonts w:asciiTheme="minorHAnsi" w:hAnsiTheme="minorHAnsi" w:cstheme="minorHAnsi"/>
          <w:sz w:val="26"/>
          <w:szCs w:val="26"/>
        </w:rPr>
        <w:t xml:space="preserve">нахождения </w:t>
      </w:r>
      <w:r w:rsidRPr="00602C41">
        <w:rPr>
          <w:rFonts w:asciiTheme="minorHAnsi" w:hAnsiTheme="minorHAnsi" w:cstheme="minorHAnsi"/>
          <w:sz w:val="26"/>
          <w:szCs w:val="26"/>
        </w:rPr>
        <w:t xml:space="preserve">отстойника с </w:t>
      </w:r>
      <w:proofErr w:type="spellStart"/>
      <w:r w:rsidRPr="00602C41">
        <w:rPr>
          <w:rFonts w:asciiTheme="minorHAnsi" w:hAnsiTheme="minorHAnsi" w:cstheme="minorHAnsi"/>
          <w:sz w:val="26"/>
          <w:szCs w:val="26"/>
        </w:rPr>
        <w:t>нефтешламом</w:t>
      </w:r>
      <w:proofErr w:type="spellEnd"/>
      <w:r w:rsidRPr="00602C41">
        <w:rPr>
          <w:rFonts w:asciiTheme="minorHAnsi" w:hAnsiTheme="minorHAnsi" w:cstheme="minorHAnsi"/>
          <w:sz w:val="26"/>
          <w:szCs w:val="26"/>
        </w:rPr>
        <w:t xml:space="preserve"> </w:t>
      </w:r>
      <w:r w:rsidR="00116843">
        <w:rPr>
          <w:rFonts w:asciiTheme="minorHAnsi" w:hAnsiTheme="minorHAnsi" w:cstheme="minorHAnsi"/>
          <w:sz w:val="26"/>
          <w:szCs w:val="26"/>
        </w:rPr>
        <w:t>появляется</w:t>
      </w:r>
      <w:r w:rsidRPr="00602C41">
        <w:rPr>
          <w:rFonts w:asciiTheme="minorHAnsi" w:hAnsiTheme="minorHAnsi" w:cstheme="minorHAnsi"/>
          <w:sz w:val="26"/>
          <w:szCs w:val="26"/>
        </w:rPr>
        <w:t xml:space="preserve"> возможность полной ликвидации многолетних крупнотоннажных накоплений и снижения экологической нагрузки в регионе.</w:t>
      </w:r>
    </w:p>
    <w:p w14:paraId="26F64397" w14:textId="369F0F16" w:rsidR="002827DA" w:rsidRDefault="00116843" w:rsidP="00123B62">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Pr>
          <w:rFonts w:asciiTheme="minorHAnsi" w:hAnsiTheme="minorHAnsi" w:cstheme="minorHAnsi"/>
          <w:sz w:val="26"/>
          <w:szCs w:val="26"/>
        </w:rPr>
        <w:t>Так, в</w:t>
      </w:r>
      <w:r w:rsidRPr="00116843">
        <w:rPr>
          <w:rFonts w:asciiTheme="minorHAnsi" w:hAnsiTheme="minorHAnsi" w:cstheme="minorHAnsi"/>
          <w:sz w:val="26"/>
          <w:szCs w:val="26"/>
        </w:rPr>
        <w:t xml:space="preserve">опросы экологии </w:t>
      </w:r>
      <w:r>
        <w:rPr>
          <w:rFonts w:asciiTheme="minorHAnsi" w:hAnsiTheme="minorHAnsi" w:cstheme="minorHAnsi"/>
          <w:sz w:val="26"/>
          <w:szCs w:val="26"/>
        </w:rPr>
        <w:t>в С</w:t>
      </w:r>
      <w:r w:rsidRPr="00116843">
        <w:rPr>
          <w:rFonts w:asciiTheme="minorHAnsi" w:hAnsiTheme="minorHAnsi" w:cstheme="minorHAnsi"/>
          <w:sz w:val="26"/>
          <w:szCs w:val="26"/>
        </w:rPr>
        <w:t>тавропольско</w:t>
      </w:r>
      <w:r>
        <w:rPr>
          <w:rFonts w:asciiTheme="minorHAnsi" w:hAnsiTheme="minorHAnsi" w:cstheme="minorHAnsi"/>
          <w:sz w:val="26"/>
          <w:szCs w:val="26"/>
        </w:rPr>
        <w:t>м</w:t>
      </w:r>
      <w:r w:rsidRPr="00116843">
        <w:rPr>
          <w:rFonts w:asciiTheme="minorHAnsi" w:hAnsiTheme="minorHAnsi" w:cstheme="minorHAnsi"/>
          <w:sz w:val="26"/>
          <w:szCs w:val="26"/>
        </w:rPr>
        <w:t xml:space="preserve"> кра</w:t>
      </w:r>
      <w:r>
        <w:rPr>
          <w:rFonts w:asciiTheme="minorHAnsi" w:hAnsiTheme="minorHAnsi" w:cstheme="minorHAnsi"/>
          <w:sz w:val="26"/>
          <w:szCs w:val="26"/>
        </w:rPr>
        <w:t>е</w:t>
      </w:r>
      <w:r w:rsidRPr="00116843">
        <w:rPr>
          <w:rFonts w:asciiTheme="minorHAnsi" w:hAnsiTheme="minorHAnsi" w:cstheme="minorHAnsi"/>
          <w:sz w:val="26"/>
          <w:szCs w:val="26"/>
        </w:rPr>
        <w:t xml:space="preserve"> и </w:t>
      </w:r>
      <w:r>
        <w:rPr>
          <w:rFonts w:asciiTheme="minorHAnsi" w:hAnsiTheme="minorHAnsi" w:cstheme="minorHAnsi"/>
          <w:sz w:val="26"/>
          <w:szCs w:val="26"/>
        </w:rPr>
        <w:t>А</w:t>
      </w:r>
      <w:r w:rsidRPr="00116843">
        <w:rPr>
          <w:rFonts w:asciiTheme="minorHAnsi" w:hAnsiTheme="minorHAnsi" w:cstheme="minorHAnsi"/>
          <w:sz w:val="26"/>
          <w:szCs w:val="26"/>
        </w:rPr>
        <w:t>страханской</w:t>
      </w:r>
      <w:r>
        <w:rPr>
          <w:rFonts w:asciiTheme="minorHAnsi" w:hAnsiTheme="minorHAnsi" w:cstheme="minorHAnsi"/>
          <w:sz w:val="26"/>
          <w:szCs w:val="26"/>
        </w:rPr>
        <w:t xml:space="preserve"> области стоят достаточно остро, </w:t>
      </w:r>
      <w:r w:rsidR="00701B94">
        <w:rPr>
          <w:rFonts w:asciiTheme="minorHAnsi" w:hAnsiTheme="minorHAnsi" w:cstheme="minorHAnsi"/>
          <w:sz w:val="26"/>
          <w:szCs w:val="26"/>
        </w:rPr>
        <w:t>в</w:t>
      </w:r>
      <w:r w:rsidR="00CA2488">
        <w:rPr>
          <w:rFonts w:asciiTheme="minorHAnsi" w:hAnsiTheme="minorHAnsi" w:cstheme="minorHAnsi"/>
          <w:sz w:val="26"/>
          <w:szCs w:val="26"/>
        </w:rPr>
        <w:t xml:space="preserve"> </w:t>
      </w:r>
      <w:r>
        <w:rPr>
          <w:rFonts w:asciiTheme="minorHAnsi" w:hAnsiTheme="minorHAnsi" w:cstheme="minorHAnsi"/>
          <w:sz w:val="26"/>
          <w:szCs w:val="26"/>
        </w:rPr>
        <w:t xml:space="preserve">связи с накопленными еще со времен Советского союза </w:t>
      </w:r>
      <w:r w:rsidR="00701B94">
        <w:rPr>
          <w:rFonts w:asciiTheme="minorHAnsi" w:hAnsiTheme="minorHAnsi" w:cstheme="minorHAnsi"/>
          <w:sz w:val="26"/>
          <w:szCs w:val="26"/>
        </w:rPr>
        <w:t xml:space="preserve">большого количества </w:t>
      </w:r>
      <w:r w:rsidR="00701B94" w:rsidRPr="00701B94">
        <w:rPr>
          <w:rFonts w:asciiTheme="minorHAnsi" w:hAnsiTheme="minorHAnsi" w:cstheme="minorHAnsi"/>
          <w:sz w:val="26"/>
          <w:szCs w:val="26"/>
        </w:rPr>
        <w:t>побочных продуктов нефтедобычи,</w:t>
      </w:r>
      <w:r w:rsidR="00701B94">
        <w:rPr>
          <w:rFonts w:asciiTheme="minorHAnsi" w:hAnsiTheme="minorHAnsi" w:cstheme="minorHAnsi"/>
          <w:sz w:val="26"/>
          <w:szCs w:val="26"/>
        </w:rPr>
        <w:t xml:space="preserve"> отходов, появившихся в</w:t>
      </w:r>
      <w:r w:rsidR="00701B94" w:rsidRPr="00701B94">
        <w:rPr>
          <w:rFonts w:asciiTheme="minorHAnsi" w:hAnsiTheme="minorHAnsi" w:cstheme="minorHAnsi"/>
          <w:sz w:val="26"/>
          <w:szCs w:val="26"/>
        </w:rPr>
        <w:t xml:space="preserve"> процессе строительства и эксплуатации скважин, функционирования промышленных предприятий.</w:t>
      </w:r>
      <w:r w:rsidR="002827DA">
        <w:rPr>
          <w:rFonts w:asciiTheme="minorHAnsi" w:hAnsiTheme="minorHAnsi" w:cstheme="minorHAnsi"/>
          <w:sz w:val="26"/>
          <w:szCs w:val="26"/>
        </w:rPr>
        <w:t xml:space="preserve"> </w:t>
      </w:r>
    </w:p>
    <w:p w14:paraId="1ABCBC18" w14:textId="090F871A" w:rsidR="002827DA" w:rsidRPr="00123B62" w:rsidRDefault="00123B62" w:rsidP="00123B62">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Pr>
          <w:rFonts w:asciiTheme="minorHAnsi" w:hAnsiTheme="minorHAnsi" w:cstheme="minorHAnsi"/>
          <w:sz w:val="26"/>
          <w:szCs w:val="26"/>
        </w:rPr>
        <w:t>Именно вследствие большой актуальности данной экологической проблемы администрации С</w:t>
      </w:r>
      <w:r w:rsidRPr="00116843">
        <w:rPr>
          <w:rFonts w:asciiTheme="minorHAnsi" w:hAnsiTheme="minorHAnsi" w:cstheme="minorHAnsi"/>
          <w:sz w:val="26"/>
          <w:szCs w:val="26"/>
        </w:rPr>
        <w:t>тавропольско</w:t>
      </w:r>
      <w:r>
        <w:rPr>
          <w:rFonts w:asciiTheme="minorHAnsi" w:hAnsiTheme="minorHAnsi" w:cstheme="minorHAnsi"/>
          <w:sz w:val="26"/>
          <w:szCs w:val="26"/>
        </w:rPr>
        <w:t>м</w:t>
      </w:r>
      <w:r w:rsidRPr="00116843">
        <w:rPr>
          <w:rFonts w:asciiTheme="minorHAnsi" w:hAnsiTheme="minorHAnsi" w:cstheme="minorHAnsi"/>
          <w:sz w:val="26"/>
          <w:szCs w:val="26"/>
        </w:rPr>
        <w:t xml:space="preserve"> кра</w:t>
      </w:r>
      <w:r>
        <w:rPr>
          <w:rFonts w:asciiTheme="minorHAnsi" w:hAnsiTheme="minorHAnsi" w:cstheme="minorHAnsi"/>
          <w:sz w:val="26"/>
          <w:szCs w:val="26"/>
        </w:rPr>
        <w:t xml:space="preserve">я </w:t>
      </w:r>
      <w:r w:rsidRPr="00116843">
        <w:rPr>
          <w:rFonts w:asciiTheme="minorHAnsi" w:hAnsiTheme="minorHAnsi" w:cstheme="minorHAnsi"/>
          <w:sz w:val="26"/>
          <w:szCs w:val="26"/>
        </w:rPr>
        <w:t xml:space="preserve">и </w:t>
      </w:r>
      <w:r>
        <w:rPr>
          <w:rFonts w:asciiTheme="minorHAnsi" w:hAnsiTheme="minorHAnsi" w:cstheme="minorHAnsi"/>
          <w:sz w:val="26"/>
          <w:szCs w:val="26"/>
        </w:rPr>
        <w:t>А</w:t>
      </w:r>
      <w:r w:rsidRPr="00116843">
        <w:rPr>
          <w:rFonts w:asciiTheme="minorHAnsi" w:hAnsiTheme="minorHAnsi" w:cstheme="minorHAnsi"/>
          <w:sz w:val="26"/>
          <w:szCs w:val="26"/>
        </w:rPr>
        <w:t>страханской</w:t>
      </w:r>
      <w:r>
        <w:rPr>
          <w:rFonts w:asciiTheme="minorHAnsi" w:hAnsiTheme="minorHAnsi" w:cstheme="minorHAnsi"/>
          <w:sz w:val="26"/>
          <w:szCs w:val="26"/>
        </w:rPr>
        <w:t xml:space="preserve"> области неоднократно обращались к инициатору проекта рассмотреть возможность установить необходимое оборудование для переработки </w:t>
      </w:r>
      <w:proofErr w:type="spellStart"/>
      <w:r>
        <w:rPr>
          <w:rFonts w:asciiTheme="minorHAnsi" w:hAnsiTheme="minorHAnsi" w:cstheme="minorHAnsi"/>
          <w:sz w:val="26"/>
          <w:szCs w:val="26"/>
        </w:rPr>
        <w:t>нефтешламов</w:t>
      </w:r>
      <w:proofErr w:type="spellEnd"/>
      <w:r>
        <w:rPr>
          <w:rFonts w:asciiTheme="minorHAnsi" w:hAnsiTheme="minorHAnsi" w:cstheme="minorHAnsi"/>
          <w:sz w:val="26"/>
          <w:szCs w:val="26"/>
        </w:rPr>
        <w:t>.</w:t>
      </w:r>
    </w:p>
    <w:p w14:paraId="363F34A7" w14:textId="0F532614" w:rsidR="002F7203" w:rsidRPr="00B156BE" w:rsidRDefault="002F7203" w:rsidP="00B156BE">
      <w:pPr>
        <w:pStyle w:val="3"/>
        <w:rPr>
          <w:b/>
          <w:bCs w:val="0"/>
        </w:rPr>
      </w:pPr>
      <w:r w:rsidRPr="00B156BE">
        <w:rPr>
          <w:b/>
          <w:bCs w:val="0"/>
        </w:rPr>
        <w:t xml:space="preserve">Что </w:t>
      </w:r>
      <w:r w:rsidRPr="00941B0B">
        <w:rPr>
          <w:b/>
          <w:bCs w:val="0"/>
        </w:rPr>
        <w:t xml:space="preserve">из себя представляют </w:t>
      </w:r>
      <w:proofErr w:type="spellStart"/>
      <w:r w:rsidRPr="00941B0B">
        <w:rPr>
          <w:b/>
          <w:bCs w:val="0"/>
        </w:rPr>
        <w:t>нефтешламы</w:t>
      </w:r>
      <w:proofErr w:type="spellEnd"/>
    </w:p>
    <w:p w14:paraId="5CAA2D0A" w14:textId="1D252D15" w:rsidR="00123B62" w:rsidRPr="00123B62" w:rsidRDefault="004D183E" w:rsidP="00123B62">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proofErr w:type="spellStart"/>
      <w:r>
        <w:rPr>
          <w:rFonts w:asciiTheme="minorHAnsi" w:hAnsiTheme="minorHAnsi" w:cstheme="minorHAnsi"/>
          <w:sz w:val="26"/>
          <w:szCs w:val="26"/>
        </w:rPr>
        <w:t>Н</w:t>
      </w:r>
      <w:r w:rsidR="002827DA" w:rsidRPr="00123B62">
        <w:rPr>
          <w:rFonts w:asciiTheme="minorHAnsi" w:hAnsiTheme="minorHAnsi" w:cstheme="minorHAnsi"/>
          <w:sz w:val="26"/>
          <w:szCs w:val="26"/>
        </w:rPr>
        <w:t>ефтешламы</w:t>
      </w:r>
      <w:proofErr w:type="spellEnd"/>
      <w:r w:rsidR="002827DA" w:rsidRPr="00123B62">
        <w:rPr>
          <w:rFonts w:asciiTheme="minorHAnsi" w:hAnsiTheme="minorHAnsi" w:cstheme="minorHAnsi"/>
          <w:sz w:val="26"/>
          <w:szCs w:val="26"/>
        </w:rPr>
        <w:t xml:space="preserve"> – это многокомпонентные смеси особой структуры, состоящие из частиц разного размера. Такие побочные продукты строительства/производства в большинстве случаев содержат глину, песок, а также множество прочих компонентов, включая вредные (</w:t>
      </w:r>
      <w:hyperlink r:id="rId9" w:tooltip="Утилизация нефтесодержащих отходов: источники, виды, методы, оценка экономической выгоды" w:history="1">
        <w:r w:rsidR="002827DA" w:rsidRPr="00123B62">
          <w:rPr>
            <w:rFonts w:asciiTheme="minorHAnsi" w:hAnsiTheme="minorHAnsi" w:cstheme="minorHAnsi"/>
            <w:sz w:val="26"/>
            <w:szCs w:val="26"/>
          </w:rPr>
          <w:t>нефть</w:t>
        </w:r>
      </w:hyperlink>
      <w:r w:rsidR="002827DA" w:rsidRPr="00123B62">
        <w:rPr>
          <w:rFonts w:asciiTheme="minorHAnsi" w:hAnsiTheme="minorHAnsi" w:cstheme="minorHAnsi"/>
          <w:sz w:val="26"/>
          <w:szCs w:val="26"/>
        </w:rPr>
        <w:t>).</w:t>
      </w:r>
    </w:p>
    <w:p w14:paraId="79F98D69" w14:textId="73DE7D2E" w:rsidR="00EE4025" w:rsidRDefault="002827DA" w:rsidP="002F7203">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Pr>
          <w:rFonts w:ascii="Open Sans" w:hAnsi="Open Sans" w:cs="Open Sans"/>
          <w:color w:val="313131"/>
          <w:sz w:val="23"/>
          <w:szCs w:val="23"/>
          <w:shd w:val="clear" w:color="auto" w:fill="FFFFFF"/>
        </w:rPr>
        <w:lastRenderedPageBreak/>
        <w:t xml:space="preserve"> </w:t>
      </w:r>
      <w:r w:rsidRPr="002F7203">
        <w:rPr>
          <w:rFonts w:asciiTheme="minorHAnsi" w:hAnsiTheme="minorHAnsi" w:cstheme="minorHAnsi"/>
          <w:sz w:val="26"/>
          <w:szCs w:val="26"/>
        </w:rPr>
        <w:t xml:space="preserve">Это объясняет, почему должна выполняться утилизация </w:t>
      </w:r>
      <w:proofErr w:type="spellStart"/>
      <w:r w:rsidRPr="002F7203">
        <w:rPr>
          <w:rFonts w:asciiTheme="minorHAnsi" w:hAnsiTheme="minorHAnsi" w:cstheme="minorHAnsi"/>
          <w:sz w:val="26"/>
          <w:szCs w:val="26"/>
        </w:rPr>
        <w:t>нефтешламов</w:t>
      </w:r>
      <w:proofErr w:type="spellEnd"/>
      <w:r w:rsidRPr="002F7203">
        <w:rPr>
          <w:rFonts w:asciiTheme="minorHAnsi" w:hAnsiTheme="minorHAnsi" w:cstheme="minorHAnsi"/>
          <w:sz w:val="26"/>
          <w:szCs w:val="26"/>
        </w:rPr>
        <w:t>. Их нельзя выбрасывать вместе с другими промышленными или бытовыми отходами, т. к. токсичные соединения могут попасть в почву, грунтовые воды.</w:t>
      </w:r>
    </w:p>
    <w:p w14:paraId="39754E37" w14:textId="64465B3C" w:rsidR="0015187F" w:rsidRDefault="0015187F" w:rsidP="002F7203">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p>
    <w:p w14:paraId="7A270308" w14:textId="077C6526" w:rsidR="0015187F" w:rsidRDefault="0015187F" w:rsidP="00B156BE">
      <w:pPr>
        <w:pStyle w:val="3"/>
        <w:rPr>
          <w:b/>
          <w:bCs w:val="0"/>
        </w:rPr>
      </w:pPr>
      <w:r w:rsidRPr="00B156BE">
        <w:rPr>
          <w:b/>
          <w:bCs w:val="0"/>
        </w:rPr>
        <w:t xml:space="preserve">Утилизация </w:t>
      </w:r>
      <w:proofErr w:type="spellStart"/>
      <w:r w:rsidRPr="00B156BE">
        <w:rPr>
          <w:b/>
          <w:bCs w:val="0"/>
        </w:rPr>
        <w:t>нефтешламов</w:t>
      </w:r>
      <w:proofErr w:type="spellEnd"/>
      <w:r w:rsidRPr="00B156BE">
        <w:rPr>
          <w:b/>
          <w:bCs w:val="0"/>
        </w:rPr>
        <w:t>: характеристика процесса и критическая необходимость его повсеместного применения в самой нефтедобывающей стране</w:t>
      </w:r>
    </w:p>
    <w:p w14:paraId="5E4953C4" w14:textId="2221E2F3" w:rsidR="00B156BE" w:rsidRDefault="0065212C" w:rsidP="0065212C">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65212C">
        <w:rPr>
          <w:rFonts w:asciiTheme="minorHAnsi" w:hAnsiTheme="minorHAnsi" w:cstheme="minorHAnsi"/>
          <w:sz w:val="26"/>
          <w:szCs w:val="26"/>
        </w:rPr>
        <w:t>Россия является одним из крупнейших поставщиков нефти – за год добывается более 500 тыс. тонн. Вместе с горючей жидкостью на поверхность земли поднимаются побочные продукты. Кроме глины, песка и других компонентов, шламы содержат нефть. При неправильном обращении с такими отходами в атмосферу, почву и воду попадает существенное количество токсичных веществ.</w:t>
      </w:r>
    </w:p>
    <w:p w14:paraId="090C4A1D" w14:textId="3714DC0C" w:rsidR="0082091F" w:rsidRPr="0082091F" w:rsidRDefault="0082091F" w:rsidP="0082091F"/>
    <w:p w14:paraId="364A97AB" w14:textId="66A956C2" w:rsidR="0082091F" w:rsidRDefault="0082091F" w:rsidP="0082091F">
      <w:pPr>
        <w:rPr>
          <w:rFonts w:asciiTheme="minorHAnsi" w:hAnsiTheme="minorHAnsi" w:cstheme="minorHAnsi"/>
          <w:sz w:val="26"/>
          <w:szCs w:val="26"/>
        </w:rPr>
      </w:pPr>
    </w:p>
    <w:p w14:paraId="09722FF0" w14:textId="5A0F280E" w:rsidR="0082091F" w:rsidRDefault="0082091F" w:rsidP="0082091F">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Pr>
          <w:rFonts w:asciiTheme="minorHAnsi" w:hAnsiTheme="minorHAnsi" w:cstheme="minorHAnsi"/>
          <w:sz w:val="26"/>
          <w:szCs w:val="26"/>
        </w:rPr>
        <w:t>И</w:t>
      </w:r>
      <w:r w:rsidRPr="0082091F">
        <w:rPr>
          <w:rFonts w:asciiTheme="minorHAnsi" w:hAnsiTheme="minorHAnsi" w:cstheme="minorHAnsi"/>
          <w:sz w:val="26"/>
          <w:szCs w:val="26"/>
        </w:rPr>
        <w:t xml:space="preserve">менно потому, что на территории </w:t>
      </w:r>
      <w:r>
        <w:rPr>
          <w:rFonts w:asciiTheme="minorHAnsi" w:hAnsiTheme="minorHAnsi" w:cstheme="minorHAnsi"/>
          <w:sz w:val="26"/>
          <w:szCs w:val="26"/>
        </w:rPr>
        <w:t>Р</w:t>
      </w:r>
      <w:r w:rsidRPr="0082091F">
        <w:rPr>
          <w:rFonts w:asciiTheme="minorHAnsi" w:hAnsiTheme="minorHAnsi" w:cstheme="minorHAnsi"/>
          <w:sz w:val="26"/>
          <w:szCs w:val="26"/>
        </w:rPr>
        <w:t xml:space="preserve">оссии добывается огромное количество нефти, а также образуются побочные продукты строительства и эксплуатации скважин, нельзя пускать процесс появления и накапливания шлама на самотек. </w:t>
      </w:r>
      <w:r>
        <w:rPr>
          <w:rFonts w:asciiTheme="minorHAnsi" w:hAnsiTheme="minorHAnsi" w:cstheme="minorHAnsi"/>
          <w:sz w:val="26"/>
          <w:szCs w:val="26"/>
        </w:rPr>
        <w:t>Э</w:t>
      </w:r>
      <w:r w:rsidRPr="0082091F">
        <w:rPr>
          <w:rFonts w:asciiTheme="minorHAnsi" w:hAnsiTheme="minorHAnsi" w:cstheme="minorHAnsi"/>
          <w:sz w:val="26"/>
          <w:szCs w:val="26"/>
        </w:rPr>
        <w:t>то может привести к экологическому коллапсу.</w:t>
      </w:r>
    </w:p>
    <w:p w14:paraId="128091C8" w14:textId="1EC65A63" w:rsidR="0082091F" w:rsidRDefault="0082091F" w:rsidP="0082091F">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A776BF">
        <w:rPr>
          <w:rFonts w:asciiTheme="minorHAnsi" w:hAnsiTheme="minorHAnsi" w:cstheme="minorHAnsi"/>
          <w:sz w:val="26"/>
          <w:szCs w:val="26"/>
        </w:rPr>
        <w:t xml:space="preserve">Когда проводится утилизация </w:t>
      </w:r>
      <w:proofErr w:type="spellStart"/>
      <w:r w:rsidRPr="00A776BF">
        <w:rPr>
          <w:rFonts w:asciiTheme="minorHAnsi" w:hAnsiTheme="minorHAnsi" w:cstheme="minorHAnsi"/>
          <w:sz w:val="26"/>
          <w:szCs w:val="26"/>
        </w:rPr>
        <w:t>нефтешлама</w:t>
      </w:r>
      <w:proofErr w:type="spellEnd"/>
      <w:r w:rsidRPr="00A776BF">
        <w:rPr>
          <w:rFonts w:asciiTheme="minorHAnsi" w:hAnsiTheme="minorHAnsi" w:cstheme="minorHAnsi"/>
          <w:sz w:val="26"/>
          <w:szCs w:val="26"/>
        </w:rPr>
        <w:t>, снижается токсичность продукта на выходе. Однако правильная переработка требует применения более совершенного алгоритма </w:t>
      </w:r>
      <w:hyperlink r:id="rId10" w:tooltip="Обращение с отходами производства и потребления, как цикл жизни мусора от образования до захоронения" w:history="1">
        <w:r w:rsidRPr="00A776BF">
          <w:rPr>
            <w:rFonts w:asciiTheme="minorHAnsi" w:hAnsiTheme="minorHAnsi" w:cstheme="minorHAnsi"/>
            <w:sz w:val="26"/>
            <w:szCs w:val="26"/>
          </w:rPr>
          <w:t>обращения с отходами</w:t>
        </w:r>
      </w:hyperlink>
      <w:r w:rsidRPr="00A776BF">
        <w:rPr>
          <w:rFonts w:asciiTheme="minorHAnsi" w:hAnsiTheme="minorHAnsi" w:cstheme="minorHAnsi"/>
          <w:sz w:val="26"/>
          <w:szCs w:val="26"/>
        </w:rPr>
        <w:t xml:space="preserve"> этой категории, иначе не удастся сделать такую смесь безопасной. Например, на некоторых объектах, где на протяжении десятилетий ведется добыча нефти, содержится огромное количество </w:t>
      </w:r>
      <w:proofErr w:type="spellStart"/>
      <w:r w:rsidRPr="00A776BF">
        <w:rPr>
          <w:rFonts w:asciiTheme="minorHAnsi" w:hAnsiTheme="minorHAnsi" w:cstheme="minorHAnsi"/>
          <w:sz w:val="26"/>
          <w:szCs w:val="26"/>
        </w:rPr>
        <w:t>нефтешлама</w:t>
      </w:r>
      <w:proofErr w:type="spellEnd"/>
      <w:r w:rsidRPr="00A776BF">
        <w:rPr>
          <w:rFonts w:asciiTheme="minorHAnsi" w:hAnsiTheme="minorHAnsi" w:cstheme="minorHAnsi"/>
          <w:sz w:val="26"/>
          <w:szCs w:val="26"/>
        </w:rPr>
        <w:t>. Длительное хранение приводит к расслоению </w:t>
      </w:r>
      <w:hyperlink r:id="rId11" w:tooltip="Захоронение отходов – это один из методов утилизации мусора и источник многих экологических проблем" w:history="1">
        <w:r w:rsidRPr="00A776BF">
          <w:rPr>
            <w:rFonts w:asciiTheme="minorHAnsi" w:hAnsiTheme="minorHAnsi" w:cstheme="minorHAnsi"/>
            <w:sz w:val="26"/>
            <w:szCs w:val="26"/>
          </w:rPr>
          <w:t>отходов</w:t>
        </w:r>
      </w:hyperlink>
      <w:r w:rsidRPr="00A776BF">
        <w:rPr>
          <w:rFonts w:asciiTheme="minorHAnsi" w:hAnsiTheme="minorHAnsi" w:cstheme="minorHAnsi"/>
          <w:sz w:val="26"/>
          <w:szCs w:val="26"/>
        </w:rPr>
        <w:t>. Выделяют верхний, средний, нижний (придонный) слой. На протяжении всего периода хранения токсичные компоненты отравляют экосистему.</w:t>
      </w:r>
    </w:p>
    <w:p w14:paraId="3A86397E" w14:textId="4D9F8789" w:rsidR="001C2643" w:rsidRDefault="001C2643" w:rsidP="0082091F">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p>
    <w:p w14:paraId="224344C1" w14:textId="77777777" w:rsidR="001C2643" w:rsidRPr="001C2643" w:rsidRDefault="001C2643" w:rsidP="001C2643">
      <w:pPr>
        <w:pStyle w:val="3"/>
        <w:rPr>
          <w:b/>
          <w:bCs w:val="0"/>
        </w:rPr>
      </w:pPr>
      <w:r w:rsidRPr="001C2643">
        <w:rPr>
          <w:b/>
          <w:bCs w:val="0"/>
        </w:rPr>
        <w:t>Ситуация с утилизацией шлама в России</w:t>
      </w:r>
    </w:p>
    <w:p w14:paraId="09B170F7" w14:textId="77777777" w:rsidR="001C2643" w:rsidRPr="001C2643" w:rsidRDefault="001C2643" w:rsidP="001C2643">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1C2643">
        <w:rPr>
          <w:rFonts w:asciiTheme="minorHAnsi" w:hAnsiTheme="minorHAnsi" w:cstheme="minorHAnsi"/>
          <w:sz w:val="26"/>
          <w:szCs w:val="26"/>
        </w:rPr>
        <w:t>Главная проблема – применение устаревших методов. Необходима реорганизация отрасли, внедрение технологичных средств и безопасных методов для переработки отходов.</w:t>
      </w:r>
    </w:p>
    <w:p w14:paraId="7C3AC7FF" w14:textId="77777777" w:rsidR="001C2643" w:rsidRPr="001C2643" w:rsidRDefault="001C2643" w:rsidP="001C2643">
      <w:pPr>
        <w:pStyle w:val="3"/>
        <w:rPr>
          <w:b/>
          <w:bCs w:val="0"/>
        </w:rPr>
      </w:pPr>
      <w:r w:rsidRPr="001C2643">
        <w:rPr>
          <w:b/>
          <w:bCs w:val="0"/>
        </w:rPr>
        <w:t>Отсутствие комплексного подхода к данной проблеме</w:t>
      </w:r>
    </w:p>
    <w:p w14:paraId="761785CF" w14:textId="2BD60339" w:rsidR="001C2643" w:rsidRDefault="001C2643" w:rsidP="001C2643">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1C2643">
        <w:rPr>
          <w:rFonts w:asciiTheme="minorHAnsi" w:hAnsiTheme="minorHAnsi" w:cstheme="minorHAnsi"/>
          <w:sz w:val="26"/>
          <w:szCs w:val="26"/>
        </w:rPr>
        <w:t xml:space="preserve">Проблема утилизации </w:t>
      </w:r>
      <w:proofErr w:type="spellStart"/>
      <w:r w:rsidRPr="001C2643">
        <w:rPr>
          <w:rFonts w:asciiTheme="minorHAnsi" w:hAnsiTheme="minorHAnsi" w:cstheme="minorHAnsi"/>
          <w:sz w:val="26"/>
          <w:szCs w:val="26"/>
        </w:rPr>
        <w:t>нефтешламов</w:t>
      </w:r>
      <w:proofErr w:type="spellEnd"/>
      <w:r w:rsidRPr="001C2643">
        <w:rPr>
          <w:rFonts w:asciiTheme="minorHAnsi" w:hAnsiTheme="minorHAnsi" w:cstheme="minorHAnsi"/>
          <w:sz w:val="26"/>
          <w:szCs w:val="26"/>
        </w:rPr>
        <w:t xml:space="preserve"> решается непоследовательно. Уже внедрена система штрафов за нарушение законодательства, но на местах в каждом конкретном случае пока не обеспечены требуемые условия содержания, переработки отходов.</w:t>
      </w:r>
    </w:p>
    <w:p w14:paraId="4C466837" w14:textId="4418DCE6" w:rsidR="00C666F6" w:rsidRDefault="00C666F6" w:rsidP="001C2643">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p>
    <w:p w14:paraId="08DF3202" w14:textId="77777777" w:rsidR="00C666F6" w:rsidRPr="001C2643" w:rsidRDefault="00C666F6" w:rsidP="001C2643">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p>
    <w:p w14:paraId="54E10CBD" w14:textId="77777777" w:rsidR="001C2643" w:rsidRPr="001C2643" w:rsidRDefault="001C2643" w:rsidP="001C2643">
      <w:pPr>
        <w:pStyle w:val="3"/>
        <w:rPr>
          <w:b/>
          <w:bCs w:val="0"/>
        </w:rPr>
      </w:pPr>
      <w:r w:rsidRPr="001C2643">
        <w:rPr>
          <w:b/>
          <w:bCs w:val="0"/>
        </w:rPr>
        <w:t>Отсталость технологий нефтепромышленного комплекса</w:t>
      </w:r>
    </w:p>
    <w:p w14:paraId="548EA934" w14:textId="77777777" w:rsidR="001C2643" w:rsidRDefault="001C2643" w:rsidP="001C2643">
      <w:pPr>
        <w:pStyle w:val="af5"/>
        <w:shd w:val="clear" w:color="auto" w:fill="FFFFFF"/>
        <w:spacing w:before="0" w:beforeAutospacing="0" w:after="255" w:afterAutospacing="0"/>
        <w:rPr>
          <w:rFonts w:ascii="Open Sans" w:hAnsi="Open Sans" w:cs="Open Sans"/>
          <w:color w:val="313131"/>
          <w:sz w:val="23"/>
          <w:szCs w:val="23"/>
        </w:rPr>
      </w:pPr>
    </w:p>
    <w:p w14:paraId="3618A3C2" w14:textId="77777777" w:rsidR="001C2643" w:rsidRPr="001C2643" w:rsidRDefault="001C2643" w:rsidP="001C2643">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r w:rsidRPr="001C2643">
        <w:rPr>
          <w:rFonts w:asciiTheme="minorHAnsi" w:hAnsiTheme="minorHAnsi" w:cstheme="minorHAnsi"/>
          <w:sz w:val="26"/>
          <w:szCs w:val="26"/>
        </w:rPr>
        <w:t xml:space="preserve">До сих пор действуют перерабатывающие предприятия времен Советского Союза, но они были построены без учета экологической проблемы утилизации </w:t>
      </w:r>
      <w:proofErr w:type="spellStart"/>
      <w:r w:rsidRPr="001C2643">
        <w:rPr>
          <w:rFonts w:asciiTheme="minorHAnsi" w:hAnsiTheme="minorHAnsi" w:cstheme="minorHAnsi"/>
          <w:sz w:val="26"/>
          <w:szCs w:val="26"/>
        </w:rPr>
        <w:t>нефтешламов</w:t>
      </w:r>
      <w:proofErr w:type="spellEnd"/>
      <w:r w:rsidRPr="001C2643">
        <w:rPr>
          <w:rFonts w:asciiTheme="minorHAnsi" w:hAnsiTheme="minorHAnsi" w:cstheme="minorHAnsi"/>
          <w:sz w:val="26"/>
          <w:szCs w:val="26"/>
        </w:rPr>
        <w:t>. Новые предприятия если и появляются, то их мощностей недостаточно для обработки большого объема утиля.</w:t>
      </w:r>
    </w:p>
    <w:p w14:paraId="7C1F6D5B" w14:textId="77777777" w:rsidR="001C2643" w:rsidRDefault="001C2643" w:rsidP="0082091F">
      <w:pPr>
        <w:pStyle w:val="af2"/>
        <w:overflowPunct w:val="0"/>
        <w:autoSpaceDE w:val="0"/>
        <w:autoSpaceDN w:val="0"/>
        <w:adjustRightInd w:val="0"/>
        <w:spacing w:before="120" w:after="120" w:line="264" w:lineRule="auto"/>
        <w:textAlignment w:val="baseline"/>
        <w:rPr>
          <w:rFonts w:asciiTheme="minorHAnsi" w:hAnsiTheme="minorHAnsi" w:cstheme="minorHAnsi"/>
          <w:sz w:val="26"/>
          <w:szCs w:val="26"/>
        </w:rPr>
      </w:pPr>
    </w:p>
    <w:p w14:paraId="6439BB16" w14:textId="77777777" w:rsidR="009A592D" w:rsidRPr="00B71550" w:rsidRDefault="009A592D" w:rsidP="00D30532">
      <w:pPr>
        <w:pStyle w:val="1"/>
        <w:pageBreakBefore/>
        <w:overflowPunct w:val="0"/>
        <w:autoSpaceDE w:val="0"/>
        <w:autoSpaceDN w:val="0"/>
        <w:adjustRightInd w:val="0"/>
        <w:spacing w:before="120" w:after="120" w:line="264" w:lineRule="auto"/>
        <w:ind w:left="431" w:hanging="431"/>
        <w:textAlignment w:val="baseline"/>
        <w:rPr>
          <w:rFonts w:asciiTheme="minorHAnsi" w:hAnsiTheme="minorHAnsi" w:cstheme="minorHAnsi"/>
          <w:color w:val="auto"/>
          <w:sz w:val="26"/>
          <w:szCs w:val="26"/>
        </w:rPr>
      </w:pPr>
      <w:bookmarkStart w:id="32" w:name="_Toc56679218"/>
      <w:r w:rsidRPr="00B71550">
        <w:rPr>
          <w:rFonts w:asciiTheme="minorHAnsi" w:hAnsiTheme="minorHAnsi" w:cstheme="minorHAnsi"/>
          <w:color w:val="auto"/>
          <w:sz w:val="26"/>
          <w:szCs w:val="26"/>
        </w:rPr>
        <w:lastRenderedPageBreak/>
        <w:t>Организационный план</w:t>
      </w:r>
      <w:bookmarkEnd w:id="32"/>
    </w:p>
    <w:p w14:paraId="15CB35E1" w14:textId="77777777" w:rsidR="009A592D" w:rsidRPr="00B71550" w:rsidRDefault="009A592D" w:rsidP="009A592D">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33" w:name="_Toc56679219"/>
      <w:r w:rsidRPr="00B71550">
        <w:rPr>
          <w:rFonts w:asciiTheme="minorHAnsi" w:hAnsiTheme="minorHAnsi" w:cstheme="minorHAnsi"/>
          <w:sz w:val="26"/>
          <w:szCs w:val="26"/>
        </w:rPr>
        <w:t>Основные партнеры</w:t>
      </w:r>
      <w:bookmarkEnd w:id="33"/>
    </w:p>
    <w:p w14:paraId="2FDEA805" w14:textId="4B4AFC0B" w:rsidR="009A592D" w:rsidRDefault="00A5221D" w:rsidP="009A592D">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Основными участниками проекта являются следующие юридические лица:</w:t>
      </w:r>
    </w:p>
    <w:p w14:paraId="16B41414" w14:textId="428D2859" w:rsidR="00A5221D" w:rsidRPr="00A5221D" w:rsidRDefault="00A5221D" w:rsidP="00F11DB7">
      <w:pPr>
        <w:pStyle w:val="afffa"/>
        <w:numPr>
          <w:ilvl w:val="0"/>
          <w:numId w:val="15"/>
        </w:numPr>
        <w:spacing w:before="120" w:after="120" w:line="264" w:lineRule="auto"/>
        <w:jc w:val="both"/>
        <w:rPr>
          <w:rFonts w:asciiTheme="minorHAnsi" w:hAnsiTheme="minorHAnsi" w:cstheme="minorHAnsi"/>
          <w:sz w:val="26"/>
          <w:szCs w:val="26"/>
        </w:rPr>
      </w:pPr>
      <w:r w:rsidRPr="00A5221D">
        <w:rPr>
          <w:rFonts w:asciiTheme="minorHAnsi" w:hAnsiTheme="minorHAnsi" w:cstheme="minorHAnsi"/>
          <w:sz w:val="26"/>
          <w:szCs w:val="26"/>
        </w:rPr>
        <w:t>ООО «Центр95» - инициатор проекта;</w:t>
      </w:r>
    </w:p>
    <w:p w14:paraId="69297E76" w14:textId="04F126CE" w:rsidR="00A5221D" w:rsidRPr="00AE4F6C" w:rsidRDefault="00A5221D" w:rsidP="00F11DB7">
      <w:pPr>
        <w:pStyle w:val="afffa"/>
        <w:numPr>
          <w:ilvl w:val="0"/>
          <w:numId w:val="15"/>
        </w:numPr>
        <w:spacing w:before="120" w:after="120" w:line="264" w:lineRule="auto"/>
        <w:jc w:val="both"/>
        <w:rPr>
          <w:rFonts w:asciiTheme="minorHAnsi" w:hAnsiTheme="minorHAnsi" w:cstheme="minorHAnsi"/>
          <w:sz w:val="26"/>
          <w:szCs w:val="26"/>
        </w:rPr>
      </w:pPr>
      <w:r w:rsidRPr="00A5221D">
        <w:rPr>
          <w:rFonts w:asciiTheme="minorHAnsi" w:hAnsiTheme="minorHAnsi" w:cstheme="minorHAnsi"/>
          <w:sz w:val="26"/>
          <w:szCs w:val="26"/>
        </w:rPr>
        <w:t xml:space="preserve">ООО «Зараха» - </w:t>
      </w:r>
      <w:r w:rsidRPr="00AE4F6C">
        <w:rPr>
          <w:rFonts w:asciiTheme="minorHAnsi" w:hAnsiTheme="minorHAnsi" w:cstheme="minorHAnsi"/>
          <w:sz w:val="26"/>
          <w:szCs w:val="26"/>
        </w:rPr>
        <w:t>производственная площадка;</w:t>
      </w:r>
    </w:p>
    <w:p w14:paraId="326A591F" w14:textId="7D3DDC5F" w:rsidR="00A5221D" w:rsidRDefault="00A5221D" w:rsidP="00F11DB7">
      <w:pPr>
        <w:pStyle w:val="afffa"/>
        <w:numPr>
          <w:ilvl w:val="0"/>
          <w:numId w:val="15"/>
        </w:numPr>
        <w:spacing w:before="120" w:after="120" w:line="264" w:lineRule="auto"/>
        <w:jc w:val="both"/>
        <w:rPr>
          <w:rFonts w:asciiTheme="minorHAnsi" w:hAnsiTheme="minorHAnsi" w:cstheme="minorHAnsi"/>
          <w:sz w:val="26"/>
          <w:szCs w:val="26"/>
        </w:rPr>
      </w:pPr>
      <w:r w:rsidRPr="00A5221D">
        <w:rPr>
          <w:rFonts w:asciiTheme="minorHAnsi" w:hAnsiTheme="minorHAnsi" w:cstheme="minorHAnsi"/>
          <w:sz w:val="26"/>
          <w:szCs w:val="26"/>
        </w:rPr>
        <w:t>ПАО НК «РуссНефть» - поставщик сырья (сырая нефть).</w:t>
      </w:r>
    </w:p>
    <w:p w14:paraId="493C2737" w14:textId="77777777" w:rsidR="00A5221D" w:rsidRPr="00A5221D" w:rsidRDefault="00A5221D" w:rsidP="00A5221D">
      <w:pPr>
        <w:pStyle w:val="afffa"/>
        <w:spacing w:before="120" w:after="120" w:line="264" w:lineRule="auto"/>
        <w:jc w:val="both"/>
        <w:rPr>
          <w:rFonts w:asciiTheme="minorHAnsi" w:hAnsiTheme="minorHAnsi" w:cstheme="minorHAnsi"/>
          <w:sz w:val="26"/>
          <w:szCs w:val="26"/>
        </w:rPr>
      </w:pPr>
    </w:p>
    <w:p w14:paraId="0BE092E6" w14:textId="77777777" w:rsidR="009A592D" w:rsidRPr="00B71550" w:rsidRDefault="009A592D" w:rsidP="009A592D">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34" w:name="_Toc269983173"/>
      <w:bookmarkStart w:id="35" w:name="_Toc56679220"/>
      <w:r w:rsidRPr="00B71550">
        <w:rPr>
          <w:rFonts w:asciiTheme="minorHAnsi" w:hAnsiTheme="minorHAnsi" w:cstheme="minorHAnsi"/>
          <w:sz w:val="26"/>
          <w:szCs w:val="26"/>
        </w:rPr>
        <w:t>Стадия проекта</w:t>
      </w:r>
      <w:bookmarkEnd w:id="34"/>
      <w:bookmarkEnd w:id="35"/>
    </w:p>
    <w:p w14:paraId="4170352E" w14:textId="2423E8BE" w:rsidR="009A592D" w:rsidRDefault="009A592D" w:rsidP="009A592D">
      <w:pPr>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 xml:space="preserve">В настоящее время осуществляется подготовка к реализации проекта, в ходе чего </w:t>
      </w:r>
      <w:r w:rsidR="00A5221D">
        <w:rPr>
          <w:rFonts w:asciiTheme="minorHAnsi" w:hAnsiTheme="minorHAnsi" w:cstheme="minorHAnsi"/>
          <w:sz w:val="26"/>
          <w:szCs w:val="26"/>
        </w:rPr>
        <w:t xml:space="preserve">проведены все предварительные переговоры с основными его участниками. Определены объемы закупки и потенциальные покупатели готовой продукции, </w:t>
      </w:r>
      <w:r w:rsidR="00A5221D" w:rsidRPr="00B71550">
        <w:rPr>
          <w:rFonts w:asciiTheme="minorHAnsi" w:hAnsiTheme="minorHAnsi" w:cstheme="minorHAnsi"/>
          <w:sz w:val="26"/>
          <w:szCs w:val="26"/>
        </w:rPr>
        <w:t>проработ</w:t>
      </w:r>
      <w:r w:rsidR="00A5221D">
        <w:rPr>
          <w:rFonts w:asciiTheme="minorHAnsi" w:hAnsiTheme="minorHAnsi" w:cstheme="minorHAnsi"/>
          <w:sz w:val="26"/>
          <w:szCs w:val="26"/>
        </w:rPr>
        <w:t>ана</w:t>
      </w:r>
      <w:r w:rsidRPr="00B71550">
        <w:rPr>
          <w:rFonts w:asciiTheme="minorHAnsi" w:hAnsiTheme="minorHAnsi" w:cstheme="minorHAnsi"/>
          <w:sz w:val="26"/>
          <w:szCs w:val="26"/>
        </w:rPr>
        <w:t xml:space="preserve"> статья общего коммерческого пакета доходности проекта.</w:t>
      </w:r>
    </w:p>
    <w:p w14:paraId="1FEB8277" w14:textId="77777777" w:rsidR="00A5221D" w:rsidRPr="00B71550" w:rsidRDefault="00A5221D" w:rsidP="009A592D">
      <w:pPr>
        <w:spacing w:before="120" w:after="120" w:line="264" w:lineRule="auto"/>
        <w:jc w:val="both"/>
        <w:rPr>
          <w:rFonts w:asciiTheme="minorHAnsi" w:hAnsiTheme="minorHAnsi" w:cstheme="minorHAnsi"/>
          <w:sz w:val="26"/>
          <w:szCs w:val="26"/>
        </w:rPr>
      </w:pPr>
    </w:p>
    <w:p w14:paraId="08B50553" w14:textId="77777777" w:rsidR="009A592D" w:rsidRPr="00B71550" w:rsidRDefault="009A592D" w:rsidP="009A592D">
      <w:pPr>
        <w:pStyle w:val="2"/>
        <w:overflowPunct w:val="0"/>
        <w:autoSpaceDE w:val="0"/>
        <w:autoSpaceDN w:val="0"/>
        <w:adjustRightInd w:val="0"/>
        <w:spacing w:before="120" w:after="120" w:line="264" w:lineRule="auto"/>
        <w:textAlignment w:val="baseline"/>
        <w:rPr>
          <w:rFonts w:asciiTheme="minorHAnsi" w:hAnsiTheme="minorHAnsi" w:cstheme="minorHAnsi"/>
          <w:sz w:val="26"/>
          <w:szCs w:val="26"/>
        </w:rPr>
      </w:pPr>
      <w:bookmarkStart w:id="36" w:name="_Toc266199793"/>
      <w:bookmarkStart w:id="37" w:name="_Toc269983174"/>
      <w:bookmarkStart w:id="38" w:name="_Toc56679221"/>
      <w:r w:rsidRPr="00B71550">
        <w:rPr>
          <w:rFonts w:asciiTheme="minorHAnsi" w:hAnsiTheme="minorHAnsi" w:cstheme="minorHAnsi"/>
          <w:sz w:val="26"/>
          <w:szCs w:val="26"/>
        </w:rPr>
        <w:t>График реализации проекта</w:t>
      </w:r>
      <w:bookmarkEnd w:id="36"/>
      <w:bookmarkEnd w:id="37"/>
      <w:bookmarkEnd w:id="38"/>
    </w:p>
    <w:p w14:paraId="2399EBF0" w14:textId="77777777" w:rsidR="009A592D" w:rsidRPr="00B71550" w:rsidRDefault="009A592D" w:rsidP="009A592D">
      <w:pPr>
        <w:pStyle w:val="afff5"/>
        <w:spacing w:before="120" w:after="120" w:line="264" w:lineRule="auto"/>
        <w:ind w:firstLine="0"/>
        <w:rPr>
          <w:rFonts w:asciiTheme="minorHAnsi" w:hAnsiTheme="minorHAnsi" w:cstheme="minorHAnsi"/>
          <w:sz w:val="26"/>
          <w:szCs w:val="26"/>
        </w:rPr>
      </w:pPr>
      <w:r w:rsidRPr="00B71550">
        <w:rPr>
          <w:rFonts w:asciiTheme="minorHAnsi" w:hAnsiTheme="minorHAnsi" w:cstheme="minorHAnsi"/>
          <w:sz w:val="26"/>
          <w:szCs w:val="26"/>
        </w:rPr>
        <w:t>В реализации проекта можно выделить следующие основные этапы:</w:t>
      </w:r>
    </w:p>
    <w:p w14:paraId="34CB3B1C" w14:textId="77777777" w:rsidR="00A5221D" w:rsidRPr="00B71550" w:rsidRDefault="00A5221D"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sidRPr="00B71550">
        <w:rPr>
          <w:rFonts w:asciiTheme="minorHAnsi" w:hAnsiTheme="minorHAnsi" w:cstheme="minorHAnsi"/>
          <w:sz w:val="26"/>
          <w:szCs w:val="26"/>
          <w:lang w:val="ru-RU"/>
        </w:rPr>
        <w:t>Привлечение финансирования;</w:t>
      </w:r>
    </w:p>
    <w:p w14:paraId="6877F092" w14:textId="6DC6000C" w:rsidR="00277060" w:rsidRDefault="00277060"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 xml:space="preserve">Закупка оборудования по переработке </w:t>
      </w:r>
      <w:proofErr w:type="spellStart"/>
      <w:r>
        <w:rPr>
          <w:rFonts w:asciiTheme="minorHAnsi" w:hAnsiTheme="minorHAnsi" w:cstheme="minorHAnsi"/>
          <w:sz w:val="26"/>
          <w:szCs w:val="26"/>
          <w:lang w:val="ru-RU"/>
        </w:rPr>
        <w:t>нефтешлама</w:t>
      </w:r>
      <w:proofErr w:type="spellEnd"/>
    </w:p>
    <w:p w14:paraId="5FFCB4CF" w14:textId="60D3E9C7" w:rsidR="00277060" w:rsidRPr="00B71550" w:rsidRDefault="00277060"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Оплата</w:t>
      </w:r>
      <w:r w:rsidR="00B90128">
        <w:rPr>
          <w:rFonts w:asciiTheme="minorHAnsi" w:hAnsiTheme="minorHAnsi" w:cstheme="minorHAnsi"/>
          <w:sz w:val="26"/>
          <w:szCs w:val="26"/>
          <w:lang w:val="ru-RU"/>
        </w:rPr>
        <w:t xml:space="preserve"> сырья (сырой нефти и </w:t>
      </w:r>
      <w:proofErr w:type="spellStart"/>
      <w:r w:rsidR="00B90128">
        <w:rPr>
          <w:rFonts w:asciiTheme="minorHAnsi" w:hAnsiTheme="minorHAnsi" w:cstheme="minorHAnsi"/>
          <w:sz w:val="26"/>
          <w:szCs w:val="26"/>
          <w:lang w:val="ru-RU"/>
        </w:rPr>
        <w:t>нефтешлама</w:t>
      </w:r>
      <w:proofErr w:type="spellEnd"/>
      <w:r w:rsidR="00B90128">
        <w:rPr>
          <w:rFonts w:asciiTheme="minorHAnsi" w:hAnsiTheme="minorHAnsi" w:cstheme="minorHAnsi"/>
          <w:sz w:val="26"/>
          <w:szCs w:val="26"/>
          <w:lang w:val="ru-RU"/>
        </w:rPr>
        <w:t>)</w:t>
      </w:r>
    </w:p>
    <w:p w14:paraId="7BF8CA51" w14:textId="1C13B08A" w:rsidR="00A5221D" w:rsidRPr="00B71550" w:rsidRDefault="00A5221D"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Доставка</w:t>
      </w:r>
      <w:r w:rsidR="0034636C">
        <w:rPr>
          <w:rFonts w:asciiTheme="minorHAnsi" w:hAnsiTheme="minorHAnsi" w:cstheme="minorHAnsi"/>
          <w:sz w:val="26"/>
          <w:szCs w:val="26"/>
          <w:lang w:val="ru-RU"/>
        </w:rPr>
        <w:t xml:space="preserve"> </w:t>
      </w:r>
      <w:r>
        <w:rPr>
          <w:rFonts w:asciiTheme="minorHAnsi" w:hAnsiTheme="minorHAnsi" w:cstheme="minorHAnsi"/>
          <w:sz w:val="26"/>
          <w:szCs w:val="26"/>
          <w:lang w:val="ru-RU"/>
        </w:rPr>
        <w:t>сырья</w:t>
      </w:r>
      <w:r w:rsidR="008F6A88" w:rsidRPr="008F6A88">
        <w:rPr>
          <w:rFonts w:asciiTheme="minorHAnsi" w:hAnsiTheme="minorHAnsi" w:cstheme="minorHAnsi"/>
          <w:sz w:val="26"/>
          <w:szCs w:val="26"/>
          <w:lang w:val="ru-RU"/>
        </w:rPr>
        <w:t xml:space="preserve"> </w:t>
      </w:r>
      <w:r w:rsidR="008F6A88">
        <w:rPr>
          <w:rFonts w:asciiTheme="minorHAnsi" w:hAnsiTheme="minorHAnsi" w:cstheme="minorHAnsi"/>
          <w:sz w:val="26"/>
          <w:szCs w:val="26"/>
          <w:lang w:val="ru-RU"/>
        </w:rPr>
        <w:t xml:space="preserve">(сырой нефти и </w:t>
      </w:r>
      <w:proofErr w:type="spellStart"/>
      <w:r w:rsidR="008F6A88">
        <w:rPr>
          <w:rFonts w:asciiTheme="minorHAnsi" w:hAnsiTheme="minorHAnsi" w:cstheme="minorHAnsi"/>
          <w:sz w:val="26"/>
          <w:szCs w:val="26"/>
          <w:lang w:val="ru-RU"/>
        </w:rPr>
        <w:t>нефтешлама</w:t>
      </w:r>
      <w:proofErr w:type="spellEnd"/>
      <w:r w:rsidR="008F6A88">
        <w:rPr>
          <w:rFonts w:asciiTheme="minorHAnsi" w:hAnsiTheme="minorHAnsi" w:cstheme="minorHAnsi"/>
          <w:sz w:val="26"/>
          <w:szCs w:val="26"/>
          <w:lang w:val="ru-RU"/>
        </w:rPr>
        <w:t>)</w:t>
      </w:r>
      <w:r>
        <w:rPr>
          <w:rFonts w:asciiTheme="minorHAnsi" w:hAnsiTheme="minorHAnsi" w:cstheme="minorHAnsi"/>
          <w:sz w:val="26"/>
          <w:szCs w:val="26"/>
          <w:lang w:val="ru-RU"/>
        </w:rPr>
        <w:t xml:space="preserve"> на завод и его переработка</w:t>
      </w:r>
      <w:r w:rsidRPr="00B71550">
        <w:rPr>
          <w:rFonts w:asciiTheme="minorHAnsi" w:hAnsiTheme="minorHAnsi" w:cstheme="minorHAnsi"/>
          <w:sz w:val="26"/>
          <w:szCs w:val="26"/>
          <w:lang w:val="ru-RU"/>
        </w:rPr>
        <w:t>;</w:t>
      </w:r>
    </w:p>
    <w:p w14:paraId="12768B53" w14:textId="77777777" w:rsidR="00A5221D" w:rsidRPr="00B71550" w:rsidRDefault="00A5221D"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Реализация продукции</w:t>
      </w:r>
      <w:r w:rsidRPr="00B71550">
        <w:rPr>
          <w:rFonts w:asciiTheme="minorHAnsi" w:hAnsiTheme="minorHAnsi" w:cstheme="minorHAnsi"/>
          <w:sz w:val="26"/>
          <w:szCs w:val="26"/>
          <w:lang w:val="ru-RU"/>
        </w:rPr>
        <w:t>;</w:t>
      </w:r>
    </w:p>
    <w:p w14:paraId="68CBB967" w14:textId="4864EB6E" w:rsidR="00A5221D" w:rsidRPr="00B71550" w:rsidRDefault="00A5221D" w:rsidP="00F11DB7">
      <w:pPr>
        <w:pStyle w:val="NSU3"/>
        <w:numPr>
          <w:ilvl w:val="0"/>
          <w:numId w:val="6"/>
        </w:numPr>
        <w:tabs>
          <w:tab w:val="left" w:pos="851"/>
        </w:tabs>
        <w:overflowPunct w:val="0"/>
        <w:autoSpaceDE w:val="0"/>
        <w:autoSpaceDN w:val="0"/>
        <w:adjustRightInd w:val="0"/>
        <w:spacing w:before="120" w:line="264" w:lineRule="auto"/>
        <w:ind w:left="851" w:hanging="284"/>
        <w:textAlignment w:val="baseline"/>
        <w:rPr>
          <w:rFonts w:asciiTheme="minorHAnsi" w:hAnsiTheme="minorHAnsi" w:cstheme="minorHAnsi"/>
          <w:sz w:val="26"/>
          <w:szCs w:val="26"/>
          <w:lang w:val="ru-RU"/>
        </w:rPr>
      </w:pPr>
      <w:r>
        <w:rPr>
          <w:rFonts w:asciiTheme="minorHAnsi" w:hAnsiTheme="minorHAnsi" w:cstheme="minorHAnsi"/>
          <w:sz w:val="26"/>
          <w:szCs w:val="26"/>
          <w:lang w:val="ru-RU"/>
        </w:rPr>
        <w:t xml:space="preserve">Возврат </w:t>
      </w:r>
      <w:r w:rsidR="005F621A">
        <w:rPr>
          <w:rFonts w:asciiTheme="minorHAnsi" w:hAnsiTheme="minorHAnsi" w:cstheme="minorHAnsi"/>
          <w:sz w:val="26"/>
          <w:szCs w:val="26"/>
          <w:lang w:val="ru-RU"/>
        </w:rPr>
        <w:t>кредита</w:t>
      </w:r>
      <w:r w:rsidRPr="00B71550">
        <w:rPr>
          <w:rFonts w:asciiTheme="minorHAnsi" w:hAnsiTheme="minorHAnsi" w:cstheme="minorHAnsi"/>
          <w:sz w:val="26"/>
          <w:szCs w:val="26"/>
          <w:lang w:val="ru-RU"/>
        </w:rPr>
        <w:t>.</w:t>
      </w:r>
    </w:p>
    <w:p w14:paraId="790C3141" w14:textId="7677BF20" w:rsidR="009A592D" w:rsidRPr="00B71550" w:rsidRDefault="00A5221D" w:rsidP="009A592D">
      <w:pPr>
        <w:pStyle w:val="a"/>
        <w:numPr>
          <w:ilvl w:val="0"/>
          <w:numId w:val="0"/>
        </w:numPr>
        <w:tabs>
          <w:tab w:val="left" w:pos="1276"/>
          <w:tab w:val="left" w:pos="3402"/>
          <w:tab w:val="left" w:pos="3686"/>
        </w:tabs>
        <w:spacing w:before="120" w:after="120" w:line="264" w:lineRule="auto"/>
        <w:rPr>
          <w:rFonts w:asciiTheme="minorHAnsi" w:hAnsiTheme="minorHAnsi" w:cstheme="minorHAnsi"/>
          <w:sz w:val="26"/>
          <w:szCs w:val="26"/>
        </w:rPr>
      </w:pPr>
      <w:r>
        <w:rPr>
          <w:rFonts w:asciiTheme="minorHAnsi" w:hAnsiTheme="minorHAnsi" w:cstheme="minorHAnsi"/>
          <w:sz w:val="26"/>
          <w:szCs w:val="26"/>
        </w:rPr>
        <w:t xml:space="preserve">Начало реализации проекта – </w:t>
      </w:r>
      <w:r w:rsidR="00AE4F6C">
        <w:rPr>
          <w:rFonts w:asciiTheme="minorHAnsi" w:hAnsiTheme="minorHAnsi" w:cstheme="minorHAnsi"/>
          <w:sz w:val="26"/>
          <w:szCs w:val="26"/>
        </w:rPr>
        <w:t>третий квартал</w:t>
      </w:r>
      <w:r>
        <w:rPr>
          <w:rFonts w:asciiTheme="minorHAnsi" w:hAnsiTheme="minorHAnsi" w:cstheme="minorHAnsi"/>
          <w:sz w:val="26"/>
          <w:szCs w:val="26"/>
        </w:rPr>
        <w:t xml:space="preserve"> 202</w:t>
      </w:r>
      <w:r w:rsidR="00AE4F6C">
        <w:rPr>
          <w:rFonts w:asciiTheme="minorHAnsi" w:hAnsiTheme="minorHAnsi" w:cstheme="minorHAnsi"/>
          <w:sz w:val="26"/>
          <w:szCs w:val="26"/>
        </w:rPr>
        <w:t>2</w:t>
      </w:r>
      <w:r>
        <w:rPr>
          <w:rFonts w:asciiTheme="minorHAnsi" w:hAnsiTheme="minorHAnsi" w:cstheme="minorHAnsi"/>
          <w:sz w:val="26"/>
          <w:szCs w:val="26"/>
        </w:rPr>
        <w:t xml:space="preserve"> года.</w:t>
      </w:r>
    </w:p>
    <w:p w14:paraId="63CA760F" w14:textId="77777777" w:rsidR="00376A06" w:rsidRPr="00B71550" w:rsidRDefault="00376A06" w:rsidP="009A592D">
      <w:pPr>
        <w:pStyle w:val="a"/>
        <w:numPr>
          <w:ilvl w:val="0"/>
          <w:numId w:val="0"/>
        </w:numPr>
        <w:tabs>
          <w:tab w:val="left" w:pos="1276"/>
          <w:tab w:val="left" w:pos="3402"/>
          <w:tab w:val="left" w:pos="3686"/>
        </w:tabs>
        <w:spacing w:before="120" w:after="120" w:line="264" w:lineRule="auto"/>
        <w:rPr>
          <w:rFonts w:asciiTheme="minorHAnsi" w:hAnsiTheme="minorHAnsi" w:cstheme="minorHAnsi"/>
          <w:sz w:val="26"/>
          <w:szCs w:val="26"/>
        </w:rPr>
      </w:pPr>
    </w:p>
    <w:p w14:paraId="2A177429" w14:textId="635321A2" w:rsidR="00896315" w:rsidRPr="00B71550" w:rsidRDefault="00896315" w:rsidP="00F91192">
      <w:pPr>
        <w:pStyle w:val="1"/>
        <w:keepNext w:val="0"/>
        <w:pageBreakBefore/>
        <w:overflowPunct w:val="0"/>
        <w:autoSpaceDE w:val="0"/>
        <w:autoSpaceDN w:val="0"/>
        <w:adjustRightInd w:val="0"/>
        <w:spacing w:before="120" w:after="120" w:line="264" w:lineRule="auto"/>
        <w:ind w:left="0" w:firstLine="0"/>
        <w:textAlignment w:val="baseline"/>
        <w:rPr>
          <w:rFonts w:asciiTheme="minorHAnsi" w:hAnsiTheme="minorHAnsi" w:cstheme="minorHAnsi"/>
          <w:color w:val="auto"/>
          <w:sz w:val="26"/>
          <w:szCs w:val="26"/>
        </w:rPr>
      </w:pPr>
      <w:bookmarkStart w:id="39" w:name="_Toc56679222"/>
      <w:r w:rsidRPr="00B71550">
        <w:rPr>
          <w:rFonts w:asciiTheme="minorHAnsi" w:hAnsiTheme="minorHAnsi" w:cstheme="minorHAnsi"/>
          <w:color w:val="auto"/>
          <w:sz w:val="26"/>
          <w:szCs w:val="26"/>
        </w:rPr>
        <w:lastRenderedPageBreak/>
        <w:t>Финансовый план</w:t>
      </w:r>
      <w:bookmarkEnd w:id="39"/>
    </w:p>
    <w:p w14:paraId="2B10C0A3" w14:textId="77777777" w:rsidR="00896315" w:rsidRPr="00B71550" w:rsidRDefault="00896315" w:rsidP="006B5F68">
      <w:pPr>
        <w:pStyle w:val="2"/>
        <w:keepNext w:val="0"/>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40" w:name="_Toc56679223"/>
      <w:r w:rsidRPr="00B71550">
        <w:rPr>
          <w:rFonts w:asciiTheme="minorHAnsi" w:hAnsiTheme="minorHAnsi" w:cstheme="minorHAnsi"/>
          <w:sz w:val="26"/>
          <w:szCs w:val="26"/>
        </w:rPr>
        <w:t>Исходные данные и допущения</w:t>
      </w:r>
      <w:bookmarkEnd w:id="40"/>
    </w:p>
    <w:p w14:paraId="3CBAE7CF" w14:textId="77777777" w:rsidR="00896315" w:rsidRPr="00B71550" w:rsidRDefault="00896315" w:rsidP="006B5F68">
      <w:pPr>
        <w:pStyle w:val="82"/>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sidRPr="00B71550">
        <w:rPr>
          <w:rFonts w:asciiTheme="minorHAnsi" w:hAnsiTheme="minorHAnsi" w:cstheme="minorHAnsi"/>
          <w:sz w:val="26"/>
          <w:szCs w:val="26"/>
        </w:rPr>
        <w:t>Исходные данные, использованные в настоящем бизнес-плане предоставлены Инициатором проекта, а также получены путем использования глобальной сети интернет с посещением сайтов, соответствующих тематике бизнес-плана.</w:t>
      </w:r>
    </w:p>
    <w:p w14:paraId="695BCBAF" w14:textId="77777777" w:rsidR="00896315" w:rsidRPr="00B71550" w:rsidRDefault="00896315" w:rsidP="006B5F68">
      <w:pPr>
        <w:pStyle w:val="82"/>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sidRPr="00B71550">
        <w:rPr>
          <w:rFonts w:asciiTheme="minorHAnsi" w:hAnsiTheme="minorHAnsi" w:cstheme="minorHAnsi"/>
          <w:sz w:val="26"/>
          <w:szCs w:val="26"/>
        </w:rPr>
        <w:t>Финансовый план проекта рассчитывался с учетом следующих допущений:</w:t>
      </w:r>
    </w:p>
    <w:p w14:paraId="01A1F077" w14:textId="61960DF9" w:rsidR="00896315" w:rsidRPr="00B71550" w:rsidRDefault="00896315" w:rsidP="006B5F68">
      <w:pPr>
        <w:numPr>
          <w:ilvl w:val="0"/>
          <w:numId w:val="3"/>
        </w:numPr>
        <w:tabs>
          <w:tab w:val="clear" w:pos="1260"/>
          <w:tab w:val="num" w:pos="900"/>
        </w:tabs>
        <w:spacing w:before="120" w:after="120" w:line="264" w:lineRule="auto"/>
        <w:ind w:left="0" w:firstLine="567"/>
        <w:jc w:val="both"/>
        <w:rPr>
          <w:rFonts w:asciiTheme="minorHAnsi" w:hAnsiTheme="minorHAnsi" w:cstheme="minorHAnsi"/>
          <w:sz w:val="26"/>
          <w:szCs w:val="26"/>
        </w:rPr>
      </w:pPr>
      <w:r w:rsidRPr="00B71550">
        <w:rPr>
          <w:rFonts w:asciiTheme="minorHAnsi" w:hAnsiTheme="minorHAnsi" w:cstheme="minorHAnsi"/>
          <w:sz w:val="26"/>
          <w:szCs w:val="26"/>
        </w:rPr>
        <w:t xml:space="preserve">Срок проекта </w:t>
      </w:r>
      <w:r w:rsidRPr="00257F9E">
        <w:rPr>
          <w:rFonts w:asciiTheme="minorHAnsi" w:hAnsiTheme="minorHAnsi" w:cstheme="minorHAnsi"/>
          <w:sz w:val="26"/>
          <w:szCs w:val="26"/>
        </w:rPr>
        <w:t xml:space="preserve">– </w:t>
      </w:r>
      <w:r w:rsidR="00803515" w:rsidRPr="00257F9E">
        <w:rPr>
          <w:rFonts w:asciiTheme="minorHAnsi" w:hAnsiTheme="minorHAnsi" w:cstheme="minorHAnsi"/>
          <w:sz w:val="26"/>
          <w:szCs w:val="26"/>
        </w:rPr>
        <w:t>10</w:t>
      </w:r>
      <w:r w:rsidRPr="00257F9E">
        <w:rPr>
          <w:rFonts w:asciiTheme="minorHAnsi" w:hAnsiTheme="minorHAnsi" w:cstheme="minorHAnsi"/>
          <w:sz w:val="26"/>
          <w:szCs w:val="26"/>
        </w:rPr>
        <w:t xml:space="preserve"> </w:t>
      </w:r>
      <w:r w:rsidR="00803515" w:rsidRPr="00257F9E">
        <w:rPr>
          <w:rFonts w:asciiTheme="minorHAnsi" w:hAnsiTheme="minorHAnsi" w:cstheme="minorHAnsi"/>
          <w:sz w:val="26"/>
          <w:szCs w:val="26"/>
        </w:rPr>
        <w:t>лет</w:t>
      </w:r>
      <w:r w:rsidRPr="00257F9E">
        <w:rPr>
          <w:rFonts w:asciiTheme="minorHAnsi" w:hAnsiTheme="minorHAnsi" w:cstheme="minorHAnsi"/>
          <w:sz w:val="26"/>
          <w:szCs w:val="26"/>
        </w:rPr>
        <w:t>;</w:t>
      </w:r>
    </w:p>
    <w:p w14:paraId="619CE241" w14:textId="77777777" w:rsidR="00896315" w:rsidRPr="00B71550" w:rsidRDefault="00896315" w:rsidP="006B5F68">
      <w:pPr>
        <w:numPr>
          <w:ilvl w:val="0"/>
          <w:numId w:val="3"/>
        </w:numPr>
        <w:tabs>
          <w:tab w:val="clear" w:pos="1260"/>
          <w:tab w:val="num" w:pos="900"/>
        </w:tabs>
        <w:spacing w:before="120" w:after="120" w:line="264" w:lineRule="auto"/>
        <w:ind w:left="0" w:firstLine="567"/>
        <w:jc w:val="both"/>
        <w:rPr>
          <w:rFonts w:asciiTheme="minorHAnsi" w:hAnsiTheme="minorHAnsi" w:cstheme="minorHAnsi"/>
          <w:sz w:val="26"/>
          <w:szCs w:val="26"/>
        </w:rPr>
      </w:pPr>
      <w:r w:rsidRPr="00B71550">
        <w:rPr>
          <w:rFonts w:asciiTheme="minorHAnsi" w:hAnsiTheme="minorHAnsi" w:cstheme="minorHAnsi"/>
          <w:sz w:val="26"/>
          <w:szCs w:val="26"/>
        </w:rPr>
        <w:t xml:space="preserve">Проект рассчитан в постоянных ценах; </w:t>
      </w:r>
    </w:p>
    <w:p w14:paraId="5AA0D471" w14:textId="42DB2BE8" w:rsidR="00896315" w:rsidRDefault="00896315" w:rsidP="006B5F68">
      <w:pPr>
        <w:numPr>
          <w:ilvl w:val="0"/>
          <w:numId w:val="3"/>
        </w:numPr>
        <w:tabs>
          <w:tab w:val="clear" w:pos="1260"/>
          <w:tab w:val="num" w:pos="900"/>
        </w:tabs>
        <w:spacing w:before="120" w:after="120" w:line="264" w:lineRule="auto"/>
        <w:ind w:left="0" w:firstLine="567"/>
        <w:jc w:val="both"/>
        <w:rPr>
          <w:rFonts w:asciiTheme="minorHAnsi" w:hAnsiTheme="minorHAnsi" w:cstheme="minorHAnsi"/>
          <w:sz w:val="26"/>
          <w:szCs w:val="26"/>
        </w:rPr>
      </w:pPr>
      <w:r w:rsidRPr="00B71550">
        <w:rPr>
          <w:rFonts w:asciiTheme="minorHAnsi" w:hAnsiTheme="minorHAnsi" w:cstheme="minorHAnsi"/>
          <w:sz w:val="26"/>
          <w:szCs w:val="26"/>
        </w:rPr>
        <w:t>Проект рассчитан в рублевом исчислении.</w:t>
      </w:r>
    </w:p>
    <w:p w14:paraId="0D5B9540" w14:textId="77777777" w:rsidR="002F069E" w:rsidRPr="00257F9E" w:rsidRDefault="002F069E" w:rsidP="00E522BB">
      <w:pPr>
        <w:pStyle w:val="2"/>
        <w:keepNext w:val="0"/>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r w:rsidRPr="00257F9E">
        <w:rPr>
          <w:rFonts w:asciiTheme="minorHAnsi" w:hAnsiTheme="minorHAnsi" w:cstheme="minorHAnsi"/>
          <w:sz w:val="26"/>
          <w:szCs w:val="26"/>
        </w:rPr>
        <w:t xml:space="preserve">Инфляция </w:t>
      </w:r>
    </w:p>
    <w:p w14:paraId="166D0039" w14:textId="2E48BE2B" w:rsidR="002F069E" w:rsidRPr="00257F9E" w:rsidRDefault="00257F9E" w:rsidP="00257F9E">
      <w:pPr>
        <w:spacing w:before="120" w:after="120" w:line="264" w:lineRule="auto"/>
        <w:ind w:left="567"/>
        <w:jc w:val="both"/>
        <w:rPr>
          <w:rFonts w:asciiTheme="minorHAnsi" w:hAnsiTheme="minorHAnsi" w:cstheme="minorHAnsi"/>
          <w:sz w:val="26"/>
          <w:szCs w:val="26"/>
        </w:rPr>
      </w:pPr>
      <w:r>
        <w:rPr>
          <w:rFonts w:asciiTheme="minorHAnsi" w:hAnsiTheme="minorHAnsi" w:cstheme="minorHAnsi"/>
          <w:sz w:val="26"/>
          <w:szCs w:val="26"/>
        </w:rPr>
        <w:t xml:space="preserve">- </w:t>
      </w:r>
      <w:r w:rsidR="002F069E" w:rsidRPr="00257F9E">
        <w:rPr>
          <w:rFonts w:asciiTheme="minorHAnsi" w:hAnsiTheme="minorHAnsi" w:cstheme="minorHAnsi"/>
          <w:sz w:val="26"/>
          <w:szCs w:val="26"/>
        </w:rPr>
        <w:t>Минэкономразвития прогнозирует инфляцию в РФ в 2022 году на уровне 17,5%, в 2023 году - 6,1%, в 2024 году - 4,0%, в 2025 году - 4,0%.</w:t>
      </w:r>
    </w:p>
    <w:p w14:paraId="6EAE3A83" w14:textId="188C913C" w:rsidR="002F069E" w:rsidRPr="00257F9E" w:rsidRDefault="00257F9E" w:rsidP="00257F9E">
      <w:pPr>
        <w:spacing w:before="120" w:after="120" w:line="264" w:lineRule="auto"/>
        <w:ind w:left="567"/>
        <w:jc w:val="both"/>
        <w:rPr>
          <w:rFonts w:asciiTheme="minorHAnsi" w:hAnsiTheme="minorHAnsi" w:cstheme="minorHAnsi"/>
          <w:sz w:val="26"/>
          <w:szCs w:val="26"/>
        </w:rPr>
      </w:pPr>
      <w:r>
        <w:rPr>
          <w:rFonts w:asciiTheme="minorHAnsi" w:hAnsiTheme="minorHAnsi" w:cstheme="minorHAnsi"/>
          <w:sz w:val="26"/>
          <w:szCs w:val="26"/>
        </w:rPr>
        <w:t xml:space="preserve">- </w:t>
      </w:r>
      <w:r w:rsidR="002F069E" w:rsidRPr="00257F9E">
        <w:rPr>
          <w:rFonts w:asciiTheme="minorHAnsi" w:hAnsiTheme="minorHAnsi" w:cstheme="minorHAnsi"/>
          <w:sz w:val="26"/>
          <w:szCs w:val="26"/>
        </w:rPr>
        <w:t xml:space="preserve">По сообщению представителя министерства, такие цифры заложены в базовый вариант основных параметров сценарных условий </w:t>
      </w:r>
      <w:proofErr w:type="spellStart"/>
      <w:r w:rsidR="002F069E" w:rsidRPr="00257F9E">
        <w:rPr>
          <w:rFonts w:asciiTheme="minorHAnsi" w:hAnsiTheme="minorHAnsi" w:cstheme="minorHAnsi"/>
          <w:sz w:val="26"/>
          <w:szCs w:val="26"/>
        </w:rPr>
        <w:t>макропрогноза</w:t>
      </w:r>
      <w:proofErr w:type="spellEnd"/>
      <w:r w:rsidR="002F069E" w:rsidRPr="00257F9E">
        <w:rPr>
          <w:rFonts w:asciiTheme="minorHAnsi" w:hAnsiTheme="minorHAnsi" w:cstheme="minorHAnsi"/>
          <w:sz w:val="26"/>
          <w:szCs w:val="26"/>
        </w:rPr>
        <w:t xml:space="preserve"> на 2022-2025 гг., которые согласованы с Минфином и внесены в правительство.</w:t>
      </w:r>
    </w:p>
    <w:p w14:paraId="6D3029B6" w14:textId="4D362580" w:rsidR="002F069E" w:rsidRPr="00B71550" w:rsidRDefault="00C055AC" w:rsidP="00C055AC">
      <w:pPr>
        <w:pStyle w:val="2"/>
      </w:pPr>
      <w:r>
        <w:t>Сезонность</w:t>
      </w:r>
    </w:p>
    <w:p w14:paraId="6702E46A" w14:textId="3DD3286D" w:rsidR="00896315" w:rsidRDefault="00255D6C" w:rsidP="00F11DB7">
      <w:pPr>
        <w:pStyle w:val="afffa"/>
        <w:numPr>
          <w:ilvl w:val="0"/>
          <w:numId w:val="18"/>
        </w:numPr>
        <w:spacing w:before="120" w:after="120" w:line="264" w:lineRule="auto"/>
        <w:jc w:val="both"/>
        <w:rPr>
          <w:rFonts w:asciiTheme="minorHAnsi" w:hAnsiTheme="minorHAnsi" w:cstheme="minorHAnsi"/>
          <w:sz w:val="26"/>
          <w:szCs w:val="26"/>
        </w:rPr>
      </w:pPr>
      <w:r w:rsidRPr="00B85284">
        <w:rPr>
          <w:rFonts w:asciiTheme="minorHAnsi" w:hAnsiTheme="minorHAnsi" w:cstheme="minorHAnsi"/>
          <w:sz w:val="26"/>
          <w:szCs w:val="26"/>
        </w:rPr>
        <w:t>Бензин, дизтопливо, мазут</w:t>
      </w:r>
    </w:p>
    <w:p w14:paraId="04E87372" w14:textId="66D11933" w:rsidR="008D26A1" w:rsidRDefault="008D26A1" w:rsidP="008D26A1">
      <w:pPr>
        <w:pStyle w:val="afffa"/>
        <w:numPr>
          <w:ilvl w:val="0"/>
          <w:numId w:val="3"/>
        </w:numPr>
        <w:spacing w:before="120" w:after="120" w:line="264" w:lineRule="auto"/>
        <w:jc w:val="both"/>
        <w:rPr>
          <w:rFonts w:asciiTheme="minorHAnsi" w:hAnsiTheme="minorHAnsi" w:cstheme="minorHAnsi"/>
          <w:sz w:val="26"/>
          <w:szCs w:val="26"/>
        </w:rPr>
      </w:pPr>
      <w:r w:rsidRPr="008D26A1">
        <w:rPr>
          <w:rFonts w:asciiTheme="minorHAnsi" w:hAnsiTheme="minorHAnsi" w:cstheme="minorHAnsi"/>
          <w:sz w:val="26"/>
          <w:szCs w:val="26"/>
        </w:rPr>
        <w:t xml:space="preserve">с ноября по </w:t>
      </w:r>
      <w:r w:rsidR="00B875EB">
        <w:rPr>
          <w:rFonts w:asciiTheme="minorHAnsi" w:hAnsiTheme="minorHAnsi" w:cstheme="minorHAnsi"/>
          <w:sz w:val="26"/>
          <w:szCs w:val="26"/>
        </w:rPr>
        <w:t>февраль</w:t>
      </w:r>
      <w:r w:rsidRPr="008D26A1">
        <w:rPr>
          <w:rFonts w:asciiTheme="minorHAnsi" w:hAnsiTheme="minorHAnsi" w:cstheme="minorHAnsi"/>
          <w:sz w:val="26"/>
          <w:szCs w:val="26"/>
        </w:rPr>
        <w:t xml:space="preserve"> падение цены на 7%</w:t>
      </w:r>
    </w:p>
    <w:p w14:paraId="421B20F4" w14:textId="13731075" w:rsidR="008D26A1" w:rsidRPr="008D26A1" w:rsidRDefault="008D26A1" w:rsidP="008D26A1">
      <w:pPr>
        <w:pStyle w:val="afffa"/>
        <w:numPr>
          <w:ilvl w:val="0"/>
          <w:numId w:val="3"/>
        </w:numPr>
        <w:spacing w:before="120" w:after="120" w:line="264" w:lineRule="auto"/>
        <w:jc w:val="both"/>
        <w:rPr>
          <w:rFonts w:asciiTheme="minorHAnsi" w:hAnsiTheme="minorHAnsi" w:cstheme="minorHAnsi"/>
          <w:sz w:val="26"/>
          <w:szCs w:val="26"/>
        </w:rPr>
      </w:pPr>
      <w:r w:rsidRPr="008D26A1">
        <w:rPr>
          <w:rFonts w:asciiTheme="minorHAnsi" w:hAnsiTheme="minorHAnsi" w:cstheme="minorHAnsi"/>
          <w:sz w:val="26"/>
          <w:szCs w:val="26"/>
        </w:rPr>
        <w:t xml:space="preserve">с </w:t>
      </w:r>
      <w:r w:rsidR="001B0954">
        <w:rPr>
          <w:rFonts w:asciiTheme="minorHAnsi" w:hAnsiTheme="minorHAnsi" w:cstheme="minorHAnsi"/>
          <w:sz w:val="26"/>
          <w:szCs w:val="26"/>
        </w:rPr>
        <w:t>марта</w:t>
      </w:r>
      <w:r w:rsidRPr="008D26A1">
        <w:rPr>
          <w:rFonts w:asciiTheme="minorHAnsi" w:hAnsiTheme="minorHAnsi" w:cstheme="minorHAnsi"/>
          <w:sz w:val="26"/>
          <w:szCs w:val="26"/>
        </w:rPr>
        <w:t xml:space="preserve"> по </w:t>
      </w:r>
      <w:r w:rsidR="001B0954">
        <w:rPr>
          <w:rFonts w:asciiTheme="minorHAnsi" w:hAnsiTheme="minorHAnsi" w:cstheme="minorHAnsi"/>
          <w:sz w:val="26"/>
          <w:szCs w:val="26"/>
        </w:rPr>
        <w:t>октябрь</w:t>
      </w:r>
      <w:r w:rsidRPr="008D26A1">
        <w:rPr>
          <w:rFonts w:asciiTheme="minorHAnsi" w:hAnsiTheme="minorHAnsi" w:cstheme="minorHAnsi"/>
          <w:sz w:val="26"/>
          <w:szCs w:val="26"/>
        </w:rPr>
        <w:t xml:space="preserve"> рост цены на 10%</w:t>
      </w:r>
    </w:p>
    <w:p w14:paraId="13B6C318" w14:textId="0AAF79EF" w:rsidR="008D26A1" w:rsidRPr="008D26A1" w:rsidRDefault="008D26A1" w:rsidP="008D26A1">
      <w:pPr>
        <w:pStyle w:val="afffa"/>
        <w:spacing w:before="120" w:after="120" w:line="264" w:lineRule="auto"/>
        <w:ind w:left="1260"/>
        <w:jc w:val="both"/>
        <w:rPr>
          <w:rFonts w:asciiTheme="minorHAnsi" w:hAnsiTheme="minorHAnsi" w:cstheme="minorHAnsi"/>
          <w:sz w:val="26"/>
          <w:szCs w:val="26"/>
        </w:rPr>
      </w:pPr>
    </w:p>
    <w:p w14:paraId="220E0B6D" w14:textId="54DE1800" w:rsidR="00EB27E1" w:rsidRPr="008D26A1" w:rsidRDefault="00255D6C" w:rsidP="00F11DB7">
      <w:pPr>
        <w:pStyle w:val="afffa"/>
        <w:numPr>
          <w:ilvl w:val="0"/>
          <w:numId w:val="18"/>
        </w:numPr>
        <w:spacing w:before="120" w:after="120" w:line="264" w:lineRule="auto"/>
        <w:jc w:val="both"/>
        <w:rPr>
          <w:rFonts w:asciiTheme="minorHAnsi" w:hAnsiTheme="minorHAnsi" w:cstheme="minorHAnsi"/>
          <w:sz w:val="26"/>
          <w:szCs w:val="26"/>
        </w:rPr>
      </w:pPr>
      <w:r w:rsidRPr="008D26A1">
        <w:rPr>
          <w:rFonts w:asciiTheme="minorHAnsi" w:hAnsiTheme="minorHAnsi" w:cstheme="minorHAnsi"/>
          <w:sz w:val="26"/>
          <w:szCs w:val="26"/>
        </w:rPr>
        <w:t>Битум, печное топливо</w:t>
      </w:r>
    </w:p>
    <w:p w14:paraId="7F9D6950" w14:textId="2205A329" w:rsidR="008D26A1" w:rsidRDefault="008D26A1" w:rsidP="00F11DB7">
      <w:pPr>
        <w:pStyle w:val="afffa"/>
        <w:numPr>
          <w:ilvl w:val="0"/>
          <w:numId w:val="19"/>
        </w:num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 xml:space="preserve"> </w:t>
      </w:r>
      <w:r w:rsidRPr="00E46C26">
        <w:rPr>
          <w:rFonts w:asciiTheme="minorHAnsi" w:hAnsiTheme="minorHAnsi" w:cstheme="minorHAnsi"/>
          <w:sz w:val="26"/>
          <w:szCs w:val="26"/>
        </w:rPr>
        <w:t>с апреля по октябрь – стабильный спрос</w:t>
      </w:r>
    </w:p>
    <w:p w14:paraId="4D511B6F" w14:textId="0B3886AB" w:rsidR="008D26A1" w:rsidRPr="008D26A1" w:rsidRDefault="008D26A1" w:rsidP="00F11DB7">
      <w:pPr>
        <w:pStyle w:val="afffa"/>
        <w:numPr>
          <w:ilvl w:val="0"/>
          <w:numId w:val="19"/>
        </w:numPr>
        <w:spacing w:before="120" w:after="120" w:line="264" w:lineRule="auto"/>
        <w:jc w:val="both"/>
        <w:rPr>
          <w:rFonts w:asciiTheme="minorHAnsi" w:hAnsiTheme="minorHAnsi" w:cstheme="minorHAnsi"/>
          <w:sz w:val="26"/>
          <w:szCs w:val="26"/>
        </w:rPr>
      </w:pPr>
      <w:r w:rsidRPr="00E46C26">
        <w:rPr>
          <w:rFonts w:asciiTheme="minorHAnsi" w:hAnsiTheme="minorHAnsi" w:cstheme="minorHAnsi"/>
          <w:sz w:val="26"/>
          <w:szCs w:val="26"/>
        </w:rPr>
        <w:t xml:space="preserve">с ноября по март </w:t>
      </w:r>
      <w:r w:rsidRPr="009B7C2B">
        <w:rPr>
          <w:rFonts w:asciiTheme="minorHAnsi" w:hAnsiTheme="minorHAnsi" w:cstheme="minorHAnsi"/>
          <w:sz w:val="26"/>
          <w:szCs w:val="26"/>
        </w:rPr>
        <w:t>падение цены</w:t>
      </w:r>
      <w:r>
        <w:rPr>
          <w:rFonts w:asciiTheme="minorHAnsi" w:hAnsiTheme="minorHAnsi" w:cstheme="minorHAnsi"/>
          <w:sz w:val="26"/>
          <w:szCs w:val="26"/>
        </w:rPr>
        <w:t xml:space="preserve"> </w:t>
      </w:r>
      <w:r w:rsidRPr="00E46C26">
        <w:rPr>
          <w:rFonts w:asciiTheme="minorHAnsi" w:hAnsiTheme="minorHAnsi" w:cstheme="minorHAnsi"/>
          <w:sz w:val="26"/>
          <w:szCs w:val="26"/>
        </w:rPr>
        <w:t>на 40%</w:t>
      </w:r>
    </w:p>
    <w:p w14:paraId="2312603A" w14:textId="50B081D1" w:rsidR="00615325" w:rsidRPr="00E46C26" w:rsidRDefault="00615325" w:rsidP="00E46C26">
      <w:pPr>
        <w:spacing w:before="120" w:after="120" w:line="264" w:lineRule="auto"/>
        <w:ind w:left="567"/>
        <w:jc w:val="both"/>
        <w:rPr>
          <w:rFonts w:asciiTheme="minorHAnsi" w:hAnsiTheme="minorHAnsi" w:cstheme="minorHAnsi"/>
          <w:sz w:val="26"/>
          <w:szCs w:val="26"/>
        </w:rPr>
      </w:pPr>
    </w:p>
    <w:p w14:paraId="5945FDF2" w14:textId="47D07ED9" w:rsidR="00615325" w:rsidRPr="00B81762" w:rsidRDefault="008A01CC" w:rsidP="00B81762">
      <w:pPr>
        <w:pStyle w:val="2"/>
      </w:pPr>
      <w:r w:rsidRPr="00B81762">
        <w:t>Выход продукции</w:t>
      </w:r>
    </w:p>
    <w:p w14:paraId="6BF174BE" w14:textId="1EF86BB4" w:rsidR="00615325" w:rsidRPr="008D26A1" w:rsidRDefault="00E851E7" w:rsidP="00F11DB7">
      <w:pPr>
        <w:pStyle w:val="afffa"/>
        <w:numPr>
          <w:ilvl w:val="0"/>
          <w:numId w:val="20"/>
        </w:numPr>
        <w:spacing w:before="120" w:after="120" w:line="264" w:lineRule="auto"/>
        <w:jc w:val="both"/>
        <w:rPr>
          <w:rFonts w:asciiTheme="minorHAnsi" w:hAnsiTheme="minorHAnsi" w:cstheme="minorHAnsi"/>
          <w:sz w:val="26"/>
          <w:szCs w:val="26"/>
        </w:rPr>
      </w:pPr>
      <w:r w:rsidRPr="008D26A1">
        <w:rPr>
          <w:rFonts w:asciiTheme="minorHAnsi" w:hAnsiTheme="minorHAnsi" w:cstheme="minorHAnsi"/>
          <w:sz w:val="26"/>
          <w:szCs w:val="26"/>
        </w:rPr>
        <w:t>Бензин, дизтопливо, мазут</w:t>
      </w:r>
    </w:p>
    <w:p w14:paraId="7D5FD298" w14:textId="32D60AD7" w:rsidR="00E851E7" w:rsidRPr="00E82465" w:rsidRDefault="00E851E7" w:rsidP="005C3A51">
      <w:pPr>
        <w:pStyle w:val="82"/>
        <w:overflowPunct w:val="0"/>
        <w:autoSpaceDE w:val="0"/>
        <w:autoSpaceDN w:val="0"/>
        <w:adjustRightInd w:val="0"/>
        <w:spacing w:before="120" w:line="264" w:lineRule="auto"/>
        <w:ind w:left="0"/>
        <w:textAlignment w:val="baseline"/>
        <w:rPr>
          <w:rFonts w:asciiTheme="minorHAnsi" w:hAnsiTheme="minorHAnsi" w:cstheme="minorHAnsi"/>
          <w:sz w:val="26"/>
          <w:szCs w:val="26"/>
        </w:rPr>
      </w:pPr>
      <w:proofErr w:type="spellStart"/>
      <w:r w:rsidRPr="00E82465">
        <w:rPr>
          <w:rFonts w:asciiTheme="minorHAnsi" w:hAnsiTheme="minorHAnsi" w:cstheme="minorHAnsi"/>
          <w:sz w:val="26"/>
          <w:szCs w:val="26"/>
        </w:rPr>
        <w:t>Bыxoд</w:t>
      </w:r>
      <w:proofErr w:type="spellEnd"/>
      <w:r w:rsidRPr="00E82465">
        <w:rPr>
          <w:rFonts w:asciiTheme="minorHAnsi" w:hAnsiTheme="minorHAnsi" w:cstheme="minorHAnsi"/>
          <w:sz w:val="26"/>
          <w:szCs w:val="26"/>
        </w:rPr>
        <w:t xml:space="preserve"> </w:t>
      </w:r>
      <w:proofErr w:type="spellStart"/>
      <w:r w:rsidRPr="00E82465">
        <w:rPr>
          <w:rFonts w:asciiTheme="minorHAnsi" w:hAnsiTheme="minorHAnsi" w:cstheme="minorHAnsi"/>
          <w:sz w:val="26"/>
          <w:szCs w:val="26"/>
        </w:rPr>
        <w:t>гoтoвoй</w:t>
      </w:r>
      <w:proofErr w:type="spellEnd"/>
      <w:r w:rsidRPr="00E82465">
        <w:rPr>
          <w:rFonts w:asciiTheme="minorHAnsi" w:hAnsiTheme="minorHAnsi" w:cstheme="minorHAnsi"/>
          <w:sz w:val="26"/>
          <w:szCs w:val="26"/>
        </w:rPr>
        <w:t xml:space="preserve"> </w:t>
      </w:r>
      <w:proofErr w:type="spellStart"/>
      <w:r w:rsidRPr="00E82465">
        <w:rPr>
          <w:rFonts w:asciiTheme="minorHAnsi" w:hAnsiTheme="minorHAnsi" w:cstheme="minorHAnsi"/>
          <w:sz w:val="26"/>
          <w:szCs w:val="26"/>
        </w:rPr>
        <w:t>пpoдyкции</w:t>
      </w:r>
      <w:proofErr w:type="spellEnd"/>
      <w:r w:rsidRPr="00E82465">
        <w:rPr>
          <w:rFonts w:asciiTheme="minorHAnsi" w:hAnsiTheme="minorHAnsi" w:cstheme="minorHAnsi"/>
          <w:sz w:val="26"/>
          <w:szCs w:val="26"/>
        </w:rPr>
        <w:t xml:space="preserve"> из </w:t>
      </w:r>
      <w:r w:rsidR="005C3A51" w:rsidRPr="00E82465">
        <w:rPr>
          <w:rFonts w:asciiTheme="minorHAnsi" w:hAnsiTheme="minorHAnsi" w:cstheme="minorHAnsi"/>
          <w:sz w:val="26"/>
          <w:szCs w:val="26"/>
        </w:rPr>
        <w:t xml:space="preserve">сырой нефти </w:t>
      </w:r>
      <w:r w:rsidRPr="00E82465">
        <w:rPr>
          <w:rFonts w:asciiTheme="minorHAnsi" w:hAnsiTheme="minorHAnsi" w:cstheme="minorHAnsi"/>
          <w:sz w:val="26"/>
          <w:szCs w:val="26"/>
        </w:rPr>
        <w:t xml:space="preserve">в </w:t>
      </w:r>
      <w:proofErr w:type="spellStart"/>
      <w:r w:rsidRPr="00E82465">
        <w:rPr>
          <w:rFonts w:asciiTheme="minorHAnsi" w:hAnsiTheme="minorHAnsi" w:cstheme="minorHAnsi"/>
          <w:sz w:val="26"/>
          <w:szCs w:val="26"/>
        </w:rPr>
        <w:t>cocтaвляeт</w:t>
      </w:r>
      <w:proofErr w:type="spellEnd"/>
      <w:r w:rsidRPr="00E82465">
        <w:rPr>
          <w:rFonts w:asciiTheme="minorHAnsi" w:hAnsiTheme="minorHAnsi" w:cstheme="minorHAnsi"/>
          <w:sz w:val="26"/>
          <w:szCs w:val="26"/>
        </w:rPr>
        <w:t xml:space="preserve">: </w:t>
      </w:r>
    </w:p>
    <w:p w14:paraId="601EFA57" w14:textId="1DFECDC0" w:rsidR="00E851E7" w:rsidRPr="00E82465" w:rsidRDefault="00E851E7" w:rsidP="00F11DB7">
      <w:pPr>
        <w:pStyle w:val="82"/>
        <w:numPr>
          <w:ilvl w:val="0"/>
          <w:numId w:val="21"/>
        </w:numPr>
        <w:overflowPunct w:val="0"/>
        <w:autoSpaceDE w:val="0"/>
        <w:autoSpaceDN w:val="0"/>
        <w:adjustRightInd w:val="0"/>
        <w:spacing w:before="120" w:line="264" w:lineRule="auto"/>
        <w:textAlignment w:val="baseline"/>
        <w:rPr>
          <w:rFonts w:asciiTheme="minorHAnsi" w:hAnsiTheme="minorHAnsi" w:cstheme="minorHAnsi"/>
          <w:sz w:val="26"/>
          <w:szCs w:val="26"/>
        </w:rPr>
      </w:pPr>
      <w:proofErr w:type="spellStart"/>
      <w:r w:rsidRPr="00E82465">
        <w:rPr>
          <w:rFonts w:asciiTheme="minorHAnsi" w:hAnsiTheme="minorHAnsi" w:cstheme="minorHAnsi"/>
          <w:sz w:val="26"/>
          <w:szCs w:val="26"/>
        </w:rPr>
        <w:t>дизтoпливo</w:t>
      </w:r>
      <w:proofErr w:type="spellEnd"/>
      <w:r w:rsidR="009B3290" w:rsidRPr="00E82465">
        <w:rPr>
          <w:rFonts w:asciiTheme="minorHAnsi" w:hAnsiTheme="minorHAnsi" w:cstheme="minorHAnsi"/>
          <w:sz w:val="26"/>
          <w:szCs w:val="26"/>
        </w:rPr>
        <w:t xml:space="preserve"> </w:t>
      </w:r>
      <w:r w:rsidRPr="00E82465">
        <w:rPr>
          <w:rFonts w:asciiTheme="minorHAnsi" w:hAnsiTheme="minorHAnsi" w:cstheme="minorHAnsi"/>
          <w:sz w:val="26"/>
          <w:szCs w:val="26"/>
        </w:rPr>
        <w:t xml:space="preserve">-- 60%. </w:t>
      </w:r>
    </w:p>
    <w:p w14:paraId="1F76D5D1" w14:textId="1A5C6225" w:rsidR="00E851E7" w:rsidRPr="00E82465" w:rsidRDefault="00E851E7" w:rsidP="00F11DB7">
      <w:pPr>
        <w:pStyle w:val="82"/>
        <w:numPr>
          <w:ilvl w:val="0"/>
          <w:numId w:val="21"/>
        </w:numPr>
        <w:overflowPunct w:val="0"/>
        <w:autoSpaceDE w:val="0"/>
        <w:autoSpaceDN w:val="0"/>
        <w:adjustRightInd w:val="0"/>
        <w:spacing w:before="120" w:line="264" w:lineRule="auto"/>
        <w:textAlignment w:val="baseline"/>
        <w:rPr>
          <w:rFonts w:asciiTheme="minorHAnsi" w:hAnsiTheme="minorHAnsi" w:cstheme="minorHAnsi"/>
          <w:sz w:val="26"/>
          <w:szCs w:val="26"/>
        </w:rPr>
      </w:pPr>
      <w:proofErr w:type="spellStart"/>
      <w:r w:rsidRPr="00E82465">
        <w:rPr>
          <w:rFonts w:asciiTheme="minorHAnsi" w:hAnsiTheme="minorHAnsi" w:cstheme="minorHAnsi"/>
          <w:sz w:val="26"/>
          <w:szCs w:val="26"/>
        </w:rPr>
        <w:t>мaзyт</w:t>
      </w:r>
      <w:proofErr w:type="spellEnd"/>
      <w:r w:rsidR="009B3290" w:rsidRPr="00E82465">
        <w:rPr>
          <w:rFonts w:asciiTheme="minorHAnsi" w:hAnsiTheme="minorHAnsi" w:cstheme="minorHAnsi"/>
          <w:sz w:val="26"/>
          <w:szCs w:val="26"/>
        </w:rPr>
        <w:t xml:space="preserve"> </w:t>
      </w:r>
      <w:r w:rsidRPr="00E82465">
        <w:rPr>
          <w:rFonts w:asciiTheme="minorHAnsi" w:hAnsiTheme="minorHAnsi" w:cstheme="minorHAnsi"/>
          <w:sz w:val="26"/>
          <w:szCs w:val="26"/>
        </w:rPr>
        <w:t xml:space="preserve">--30%. </w:t>
      </w:r>
    </w:p>
    <w:p w14:paraId="5A269348" w14:textId="77777777" w:rsidR="00E522BB" w:rsidRPr="00E82465" w:rsidRDefault="00E851E7" w:rsidP="00F11DB7">
      <w:pPr>
        <w:pStyle w:val="82"/>
        <w:numPr>
          <w:ilvl w:val="0"/>
          <w:numId w:val="21"/>
        </w:numPr>
        <w:overflowPunct w:val="0"/>
        <w:autoSpaceDE w:val="0"/>
        <w:autoSpaceDN w:val="0"/>
        <w:adjustRightInd w:val="0"/>
        <w:spacing w:before="120" w:line="264" w:lineRule="auto"/>
        <w:textAlignment w:val="baseline"/>
        <w:rPr>
          <w:rFonts w:asciiTheme="minorHAnsi" w:hAnsiTheme="minorHAnsi" w:cstheme="minorHAnsi"/>
          <w:sz w:val="26"/>
          <w:szCs w:val="26"/>
        </w:rPr>
      </w:pPr>
      <w:proofErr w:type="spellStart"/>
      <w:r w:rsidRPr="00E82465">
        <w:rPr>
          <w:rFonts w:asciiTheme="minorHAnsi" w:hAnsiTheme="minorHAnsi" w:cstheme="minorHAnsi"/>
          <w:sz w:val="26"/>
          <w:szCs w:val="26"/>
        </w:rPr>
        <w:t>бeнзин</w:t>
      </w:r>
      <w:proofErr w:type="spellEnd"/>
      <w:r w:rsidR="009B3290" w:rsidRPr="00E82465">
        <w:rPr>
          <w:rFonts w:asciiTheme="minorHAnsi" w:hAnsiTheme="minorHAnsi" w:cstheme="minorHAnsi"/>
          <w:sz w:val="26"/>
          <w:szCs w:val="26"/>
        </w:rPr>
        <w:t xml:space="preserve"> </w:t>
      </w:r>
      <w:r w:rsidRPr="00E82465">
        <w:rPr>
          <w:rFonts w:asciiTheme="minorHAnsi" w:hAnsiTheme="minorHAnsi" w:cstheme="minorHAnsi"/>
          <w:sz w:val="26"/>
          <w:szCs w:val="26"/>
        </w:rPr>
        <w:t>--10%.</w:t>
      </w:r>
    </w:p>
    <w:p w14:paraId="2CF57038" w14:textId="3CBED039" w:rsidR="00E851E7" w:rsidRDefault="00E851E7" w:rsidP="00E522BB">
      <w:pPr>
        <w:pStyle w:val="82"/>
        <w:overflowPunct w:val="0"/>
        <w:autoSpaceDE w:val="0"/>
        <w:autoSpaceDN w:val="0"/>
        <w:adjustRightInd w:val="0"/>
        <w:spacing w:before="120" w:line="264" w:lineRule="auto"/>
        <w:ind w:left="720"/>
        <w:textAlignment w:val="baseline"/>
        <w:rPr>
          <w:rFonts w:asciiTheme="minorHAnsi" w:hAnsiTheme="minorHAnsi" w:cstheme="minorHAnsi"/>
          <w:sz w:val="26"/>
          <w:szCs w:val="26"/>
        </w:rPr>
      </w:pPr>
    </w:p>
    <w:p w14:paraId="209CDC5E" w14:textId="77777777" w:rsidR="004355F9" w:rsidRPr="005C3A51" w:rsidRDefault="004355F9" w:rsidP="00E522BB">
      <w:pPr>
        <w:pStyle w:val="82"/>
        <w:overflowPunct w:val="0"/>
        <w:autoSpaceDE w:val="0"/>
        <w:autoSpaceDN w:val="0"/>
        <w:adjustRightInd w:val="0"/>
        <w:spacing w:before="120" w:line="264" w:lineRule="auto"/>
        <w:ind w:left="720"/>
        <w:textAlignment w:val="baseline"/>
        <w:rPr>
          <w:rFonts w:asciiTheme="minorHAnsi" w:hAnsiTheme="minorHAnsi" w:cstheme="minorHAnsi"/>
          <w:sz w:val="26"/>
          <w:szCs w:val="26"/>
        </w:rPr>
      </w:pPr>
    </w:p>
    <w:p w14:paraId="77C2F1ED" w14:textId="7CA61825" w:rsidR="001C2A97" w:rsidRDefault="008D26A1" w:rsidP="001C2A97">
      <w:pPr>
        <w:spacing w:before="120" w:after="120" w:line="264" w:lineRule="auto"/>
        <w:jc w:val="both"/>
        <w:rPr>
          <w:rFonts w:asciiTheme="minorHAnsi" w:hAnsiTheme="minorHAnsi" w:cstheme="minorHAnsi"/>
          <w:sz w:val="26"/>
          <w:szCs w:val="26"/>
        </w:rPr>
      </w:pPr>
      <w:r>
        <w:rPr>
          <w:rFonts w:asciiTheme="minorHAnsi" w:hAnsiTheme="minorHAnsi" w:cstheme="minorHAnsi"/>
          <w:b/>
          <w:bCs/>
          <w:sz w:val="26"/>
          <w:szCs w:val="26"/>
        </w:rPr>
        <w:lastRenderedPageBreak/>
        <w:t xml:space="preserve">2) </w:t>
      </w:r>
      <w:r w:rsidR="001C2A97">
        <w:rPr>
          <w:rFonts w:asciiTheme="minorHAnsi" w:hAnsiTheme="minorHAnsi" w:cstheme="minorHAnsi"/>
          <w:sz w:val="26"/>
          <w:szCs w:val="26"/>
        </w:rPr>
        <w:t xml:space="preserve"> Битум, печное топливо</w:t>
      </w:r>
    </w:p>
    <w:p w14:paraId="3D74D26D" w14:textId="22E30B16" w:rsidR="0049444B" w:rsidRPr="005C3A51" w:rsidRDefault="0049444B" w:rsidP="0049444B">
      <w:pPr>
        <w:pStyle w:val="82"/>
        <w:overflowPunct w:val="0"/>
        <w:autoSpaceDE w:val="0"/>
        <w:autoSpaceDN w:val="0"/>
        <w:adjustRightInd w:val="0"/>
        <w:spacing w:before="120" w:line="264" w:lineRule="auto"/>
        <w:ind w:left="0"/>
        <w:textAlignment w:val="baseline"/>
        <w:rPr>
          <w:rFonts w:asciiTheme="minorHAnsi" w:hAnsiTheme="minorHAnsi" w:cstheme="minorHAnsi"/>
          <w:sz w:val="26"/>
          <w:szCs w:val="26"/>
        </w:rPr>
      </w:pPr>
      <w:proofErr w:type="spellStart"/>
      <w:r w:rsidRPr="005C3A51">
        <w:rPr>
          <w:rFonts w:asciiTheme="minorHAnsi" w:hAnsiTheme="minorHAnsi" w:cstheme="minorHAnsi"/>
          <w:sz w:val="26"/>
          <w:szCs w:val="26"/>
        </w:rPr>
        <w:t>Bыxoд</w:t>
      </w:r>
      <w:proofErr w:type="spellEnd"/>
      <w:r w:rsidRPr="005C3A51">
        <w:rPr>
          <w:rFonts w:asciiTheme="minorHAnsi" w:hAnsiTheme="minorHAnsi" w:cstheme="minorHAnsi"/>
          <w:sz w:val="26"/>
          <w:szCs w:val="26"/>
        </w:rPr>
        <w:t xml:space="preserve"> </w:t>
      </w:r>
      <w:proofErr w:type="spellStart"/>
      <w:r w:rsidRPr="005C3A51">
        <w:rPr>
          <w:rFonts w:asciiTheme="minorHAnsi" w:hAnsiTheme="minorHAnsi" w:cstheme="minorHAnsi"/>
          <w:sz w:val="26"/>
          <w:szCs w:val="26"/>
        </w:rPr>
        <w:t>гoтoвoй</w:t>
      </w:r>
      <w:proofErr w:type="spellEnd"/>
      <w:r w:rsidRPr="005C3A51">
        <w:rPr>
          <w:rFonts w:asciiTheme="minorHAnsi" w:hAnsiTheme="minorHAnsi" w:cstheme="minorHAnsi"/>
          <w:sz w:val="26"/>
          <w:szCs w:val="26"/>
        </w:rPr>
        <w:t xml:space="preserve"> </w:t>
      </w:r>
      <w:proofErr w:type="spellStart"/>
      <w:r w:rsidRPr="005C3A51">
        <w:rPr>
          <w:rFonts w:asciiTheme="minorHAnsi" w:hAnsiTheme="minorHAnsi" w:cstheme="minorHAnsi"/>
          <w:sz w:val="26"/>
          <w:szCs w:val="26"/>
        </w:rPr>
        <w:t>пpoдyкции</w:t>
      </w:r>
      <w:proofErr w:type="spellEnd"/>
      <w:r w:rsidRPr="005C3A51">
        <w:rPr>
          <w:rFonts w:asciiTheme="minorHAnsi" w:hAnsiTheme="minorHAnsi" w:cstheme="minorHAnsi"/>
          <w:sz w:val="26"/>
          <w:szCs w:val="26"/>
        </w:rPr>
        <w:t xml:space="preserve"> из </w:t>
      </w:r>
      <w:r w:rsidRPr="0049444B">
        <w:rPr>
          <w:rFonts w:asciiTheme="minorHAnsi" w:hAnsiTheme="minorHAnsi" w:cstheme="minorHAnsi"/>
          <w:sz w:val="26"/>
          <w:szCs w:val="26"/>
        </w:rPr>
        <w:t xml:space="preserve">нефтесодержащих отходов </w:t>
      </w:r>
      <w:proofErr w:type="spellStart"/>
      <w:r>
        <w:rPr>
          <w:rFonts w:asciiTheme="minorHAnsi" w:hAnsiTheme="minorHAnsi" w:cstheme="minorHAnsi"/>
          <w:sz w:val="26"/>
          <w:szCs w:val="26"/>
        </w:rPr>
        <w:t>со</w:t>
      </w:r>
      <w:r w:rsidRPr="005C3A51">
        <w:rPr>
          <w:rFonts w:asciiTheme="minorHAnsi" w:hAnsiTheme="minorHAnsi" w:cstheme="minorHAnsi"/>
          <w:sz w:val="26"/>
          <w:szCs w:val="26"/>
        </w:rPr>
        <w:t>cтaвляeт</w:t>
      </w:r>
      <w:proofErr w:type="spellEnd"/>
      <w:r w:rsidRPr="005C3A51">
        <w:rPr>
          <w:rFonts w:asciiTheme="minorHAnsi" w:hAnsiTheme="minorHAnsi" w:cstheme="minorHAnsi"/>
          <w:sz w:val="26"/>
          <w:szCs w:val="26"/>
        </w:rPr>
        <w:t xml:space="preserve">: </w:t>
      </w:r>
    </w:p>
    <w:p w14:paraId="03FDDF86" w14:textId="77777777" w:rsidR="0049444B" w:rsidRDefault="0049444B" w:rsidP="001C2A97">
      <w:pPr>
        <w:spacing w:before="120" w:after="120" w:line="264" w:lineRule="auto"/>
        <w:jc w:val="both"/>
        <w:rPr>
          <w:rFonts w:asciiTheme="minorHAnsi" w:hAnsiTheme="minorHAnsi" w:cstheme="minorHAnsi"/>
          <w:sz w:val="26"/>
          <w:szCs w:val="26"/>
        </w:rPr>
      </w:pPr>
    </w:p>
    <w:p w14:paraId="73D8F1D7" w14:textId="396A9629" w:rsidR="00921DD2" w:rsidRDefault="00921DD2" w:rsidP="00921DD2">
      <w:pPr>
        <w:pStyle w:val="82"/>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1) </w:t>
      </w:r>
      <w:r w:rsidRPr="00921DD2">
        <w:rPr>
          <w:rFonts w:asciiTheme="minorHAnsi" w:hAnsiTheme="minorHAnsi" w:cstheme="minorHAnsi"/>
          <w:sz w:val="26"/>
          <w:szCs w:val="26"/>
        </w:rPr>
        <w:t>битум - 50%</w:t>
      </w:r>
    </w:p>
    <w:p w14:paraId="6D0F41E5" w14:textId="5BF60153" w:rsidR="00E851E7" w:rsidRDefault="00921DD2" w:rsidP="00921DD2">
      <w:pPr>
        <w:pStyle w:val="82"/>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2) </w:t>
      </w:r>
      <w:r w:rsidR="00B85284" w:rsidRPr="00921DD2">
        <w:rPr>
          <w:rFonts w:asciiTheme="minorHAnsi" w:hAnsiTheme="minorHAnsi" w:cstheme="minorHAnsi"/>
          <w:sz w:val="26"/>
          <w:szCs w:val="26"/>
        </w:rPr>
        <w:t xml:space="preserve">печное топливо- </w:t>
      </w:r>
      <w:r w:rsidR="0010778D">
        <w:rPr>
          <w:rFonts w:asciiTheme="minorHAnsi" w:hAnsiTheme="minorHAnsi" w:cstheme="minorHAnsi"/>
          <w:sz w:val="26"/>
          <w:szCs w:val="26"/>
        </w:rPr>
        <w:t>25</w:t>
      </w:r>
      <w:r w:rsidR="00B85284" w:rsidRPr="00921DD2">
        <w:rPr>
          <w:rFonts w:asciiTheme="minorHAnsi" w:hAnsiTheme="minorHAnsi" w:cstheme="minorHAnsi"/>
          <w:sz w:val="26"/>
          <w:szCs w:val="26"/>
        </w:rPr>
        <w:t>%</w:t>
      </w:r>
    </w:p>
    <w:p w14:paraId="05305E49" w14:textId="079DBD66" w:rsidR="001609EE" w:rsidRDefault="0010778D" w:rsidP="001609EE">
      <w:pPr>
        <w:pStyle w:val="82"/>
        <w:overflowPunct w:val="0"/>
        <w:autoSpaceDE w:val="0"/>
        <w:autoSpaceDN w:val="0"/>
        <w:adjustRightInd w:val="0"/>
        <w:spacing w:before="120" w:line="264" w:lineRule="auto"/>
        <w:ind w:left="0"/>
        <w:textAlignment w:val="baseline"/>
        <w:rPr>
          <w:rFonts w:asciiTheme="minorHAnsi" w:hAnsiTheme="minorHAnsi" w:cstheme="minorHAnsi"/>
          <w:sz w:val="26"/>
          <w:szCs w:val="26"/>
        </w:rPr>
      </w:pPr>
      <w:r>
        <w:rPr>
          <w:rFonts w:asciiTheme="minorHAnsi" w:hAnsiTheme="minorHAnsi" w:cstheme="minorHAnsi"/>
          <w:sz w:val="26"/>
          <w:szCs w:val="26"/>
        </w:rPr>
        <w:t xml:space="preserve">3) </w:t>
      </w:r>
      <w:r w:rsidR="00A52765">
        <w:rPr>
          <w:rFonts w:asciiTheme="minorHAnsi" w:hAnsiTheme="minorHAnsi" w:cstheme="minorHAnsi"/>
          <w:sz w:val="26"/>
          <w:szCs w:val="26"/>
        </w:rPr>
        <w:t>Также</w:t>
      </w:r>
      <w:r w:rsidR="00771BE9">
        <w:rPr>
          <w:rFonts w:asciiTheme="minorHAnsi" w:hAnsiTheme="minorHAnsi" w:cstheme="minorHAnsi"/>
          <w:sz w:val="26"/>
          <w:szCs w:val="26"/>
        </w:rPr>
        <w:t xml:space="preserve"> необходимо</w:t>
      </w:r>
      <w:r w:rsidR="00A52765">
        <w:rPr>
          <w:rFonts w:asciiTheme="minorHAnsi" w:hAnsiTheme="minorHAnsi" w:cstheme="minorHAnsi"/>
          <w:sz w:val="26"/>
          <w:szCs w:val="26"/>
        </w:rPr>
        <w:t xml:space="preserve"> </w:t>
      </w:r>
      <w:r w:rsidR="00A52765" w:rsidRPr="00771BE9">
        <w:rPr>
          <w:rFonts w:asciiTheme="minorHAnsi" w:hAnsiTheme="minorHAnsi" w:cstheme="minorHAnsi"/>
          <w:sz w:val="26"/>
          <w:szCs w:val="26"/>
        </w:rPr>
        <w:t xml:space="preserve">сделать скидку на выход продукции из за того, что </w:t>
      </w:r>
      <w:r w:rsidR="00771BE9">
        <w:rPr>
          <w:rFonts w:asciiTheme="minorHAnsi" w:hAnsiTheme="minorHAnsi" w:cstheme="minorHAnsi"/>
          <w:sz w:val="26"/>
          <w:szCs w:val="26"/>
        </w:rPr>
        <w:t xml:space="preserve">в производственном </w:t>
      </w:r>
      <w:r w:rsidR="001609EE">
        <w:rPr>
          <w:rFonts w:asciiTheme="minorHAnsi" w:hAnsiTheme="minorHAnsi" w:cstheme="minorHAnsi"/>
          <w:sz w:val="26"/>
          <w:szCs w:val="26"/>
        </w:rPr>
        <w:t xml:space="preserve">процессе </w:t>
      </w:r>
      <w:r w:rsidR="00A52765" w:rsidRPr="00771BE9">
        <w:rPr>
          <w:rFonts w:asciiTheme="minorHAnsi" w:hAnsiTheme="minorHAnsi" w:cstheme="minorHAnsi"/>
          <w:sz w:val="26"/>
          <w:szCs w:val="26"/>
        </w:rPr>
        <w:t>надо будет отбивать воду и мех</w:t>
      </w:r>
      <w:r w:rsidR="001609EE">
        <w:rPr>
          <w:rFonts w:asciiTheme="minorHAnsi" w:hAnsiTheme="minorHAnsi" w:cstheme="minorHAnsi"/>
          <w:sz w:val="26"/>
          <w:szCs w:val="26"/>
        </w:rPr>
        <w:t xml:space="preserve">анические </w:t>
      </w:r>
      <w:r w:rsidR="00A52765" w:rsidRPr="00771BE9">
        <w:rPr>
          <w:rFonts w:asciiTheme="minorHAnsi" w:hAnsiTheme="minorHAnsi" w:cstheme="minorHAnsi"/>
          <w:sz w:val="26"/>
          <w:szCs w:val="26"/>
        </w:rPr>
        <w:t xml:space="preserve">примеси из завезённого </w:t>
      </w:r>
      <w:proofErr w:type="spellStart"/>
      <w:r w:rsidR="00A52765" w:rsidRPr="00771BE9">
        <w:rPr>
          <w:rFonts w:asciiTheme="minorHAnsi" w:hAnsiTheme="minorHAnsi" w:cstheme="minorHAnsi"/>
          <w:sz w:val="26"/>
          <w:szCs w:val="26"/>
        </w:rPr>
        <w:t>нефтешлама</w:t>
      </w:r>
      <w:proofErr w:type="spellEnd"/>
      <w:r w:rsidR="00A52765" w:rsidRPr="00771BE9">
        <w:rPr>
          <w:rFonts w:asciiTheme="minorHAnsi" w:hAnsiTheme="minorHAnsi" w:cstheme="minorHAnsi"/>
          <w:sz w:val="26"/>
          <w:szCs w:val="26"/>
        </w:rPr>
        <w:t xml:space="preserve">, в среднем  </w:t>
      </w:r>
      <w:r w:rsidR="001609EE" w:rsidRPr="00771BE9">
        <w:rPr>
          <w:rFonts w:asciiTheme="minorHAnsi" w:hAnsiTheme="minorHAnsi" w:cstheme="minorHAnsi"/>
          <w:sz w:val="26"/>
          <w:szCs w:val="26"/>
        </w:rPr>
        <w:t>процент отхода  вместе с водой получается</w:t>
      </w:r>
      <w:r w:rsidR="001609EE">
        <w:rPr>
          <w:rFonts w:asciiTheme="minorHAnsi" w:hAnsiTheme="minorHAnsi" w:cstheme="minorHAnsi"/>
          <w:sz w:val="26"/>
          <w:szCs w:val="26"/>
        </w:rPr>
        <w:t xml:space="preserve"> 25</w:t>
      </w:r>
      <w:r w:rsidR="00A52765" w:rsidRPr="00771BE9">
        <w:rPr>
          <w:rFonts w:asciiTheme="minorHAnsi" w:hAnsiTheme="minorHAnsi" w:cstheme="minorHAnsi"/>
          <w:sz w:val="26"/>
          <w:szCs w:val="26"/>
        </w:rPr>
        <w:t xml:space="preserve">% </w:t>
      </w:r>
    </w:p>
    <w:p w14:paraId="5FC288A7" w14:textId="77777777" w:rsidR="001609EE" w:rsidRDefault="001609EE" w:rsidP="001609EE">
      <w:pPr>
        <w:pStyle w:val="82"/>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7C1A5EBA" w14:textId="47EDD08D" w:rsidR="0076549A" w:rsidRPr="00B81762" w:rsidRDefault="00820E3B" w:rsidP="00986FA5">
      <w:pPr>
        <w:pStyle w:val="2"/>
      </w:pPr>
      <w:r>
        <w:t xml:space="preserve"> </w:t>
      </w:r>
      <w:r w:rsidR="0076549A" w:rsidRPr="00986FA5">
        <w:t>Цена продукции</w:t>
      </w:r>
    </w:p>
    <w:p w14:paraId="12D66555" w14:textId="7B4F59D2" w:rsidR="00FF70A4" w:rsidRPr="0071495D" w:rsidRDefault="00FF70A4" w:rsidP="0071495D">
      <w:pPr>
        <w:spacing w:before="120" w:after="120" w:line="264" w:lineRule="auto"/>
        <w:jc w:val="both"/>
        <w:rPr>
          <w:rFonts w:asciiTheme="minorHAnsi" w:hAnsiTheme="minorHAnsi" w:cstheme="minorHAnsi"/>
          <w:sz w:val="26"/>
          <w:szCs w:val="26"/>
        </w:rPr>
      </w:pPr>
      <w:r w:rsidRPr="0071495D">
        <w:rPr>
          <w:rFonts w:asciiTheme="minorHAnsi" w:hAnsiTheme="minorHAnsi" w:cstheme="minorHAnsi"/>
          <w:sz w:val="26"/>
          <w:szCs w:val="26"/>
        </w:rPr>
        <w:t xml:space="preserve">Цена за 1 тонну дизтоплива - </w:t>
      </w:r>
      <w:r w:rsidR="00280433">
        <w:rPr>
          <w:rFonts w:asciiTheme="minorHAnsi" w:hAnsiTheme="minorHAnsi" w:cstheme="minorHAnsi"/>
          <w:sz w:val="26"/>
          <w:szCs w:val="26"/>
        </w:rPr>
        <w:t>3</w:t>
      </w:r>
      <w:r w:rsidRPr="0071495D">
        <w:rPr>
          <w:rFonts w:asciiTheme="minorHAnsi" w:hAnsiTheme="minorHAnsi" w:cstheme="minorHAnsi"/>
          <w:sz w:val="26"/>
          <w:szCs w:val="26"/>
        </w:rPr>
        <w:t xml:space="preserve">2 000 </w:t>
      </w:r>
      <w:proofErr w:type="spellStart"/>
      <w:r w:rsidRPr="0071495D">
        <w:rPr>
          <w:rFonts w:asciiTheme="minorHAnsi" w:hAnsiTheme="minorHAnsi" w:cstheme="minorHAnsi"/>
          <w:sz w:val="26"/>
          <w:szCs w:val="26"/>
        </w:rPr>
        <w:t>руб</w:t>
      </w:r>
      <w:proofErr w:type="spellEnd"/>
      <w:r w:rsidRPr="0071495D">
        <w:rPr>
          <w:rFonts w:asciiTheme="minorHAnsi" w:hAnsiTheme="minorHAnsi" w:cstheme="minorHAnsi"/>
          <w:sz w:val="26"/>
          <w:szCs w:val="26"/>
        </w:rPr>
        <w:t xml:space="preserve"> </w:t>
      </w:r>
      <w:r w:rsidR="008B0EB9">
        <w:rPr>
          <w:rFonts w:asciiTheme="minorHAnsi" w:hAnsiTheme="minorHAnsi" w:cstheme="minorHAnsi"/>
          <w:sz w:val="26"/>
          <w:szCs w:val="26"/>
        </w:rPr>
        <w:t xml:space="preserve">   </w:t>
      </w:r>
    </w:p>
    <w:p w14:paraId="1B8F4B63" w14:textId="2E35D5E2" w:rsidR="00FF70A4" w:rsidRPr="0071495D" w:rsidRDefault="00FF70A4" w:rsidP="0071495D">
      <w:pPr>
        <w:spacing w:before="120" w:after="120" w:line="264" w:lineRule="auto"/>
        <w:jc w:val="both"/>
        <w:rPr>
          <w:rFonts w:asciiTheme="minorHAnsi" w:hAnsiTheme="minorHAnsi" w:cstheme="minorHAnsi"/>
          <w:sz w:val="26"/>
          <w:szCs w:val="26"/>
        </w:rPr>
      </w:pPr>
      <w:r w:rsidRPr="0071495D">
        <w:rPr>
          <w:rFonts w:asciiTheme="minorHAnsi" w:hAnsiTheme="minorHAnsi" w:cstheme="minorHAnsi"/>
          <w:sz w:val="26"/>
          <w:szCs w:val="26"/>
        </w:rPr>
        <w:t xml:space="preserve">Цена за 1 тонну мазута - </w:t>
      </w:r>
      <w:r w:rsidR="00280433">
        <w:rPr>
          <w:rFonts w:asciiTheme="minorHAnsi" w:hAnsiTheme="minorHAnsi" w:cstheme="minorHAnsi"/>
          <w:sz w:val="26"/>
          <w:szCs w:val="26"/>
        </w:rPr>
        <w:t>32</w:t>
      </w:r>
      <w:r w:rsidRPr="0071495D">
        <w:rPr>
          <w:rFonts w:asciiTheme="minorHAnsi" w:hAnsiTheme="minorHAnsi" w:cstheme="minorHAnsi"/>
          <w:sz w:val="26"/>
          <w:szCs w:val="26"/>
        </w:rPr>
        <w:t xml:space="preserve"> 000 </w:t>
      </w:r>
      <w:proofErr w:type="spellStart"/>
      <w:r w:rsidRPr="0071495D">
        <w:rPr>
          <w:rFonts w:asciiTheme="minorHAnsi" w:hAnsiTheme="minorHAnsi" w:cstheme="minorHAnsi"/>
          <w:sz w:val="26"/>
          <w:szCs w:val="26"/>
        </w:rPr>
        <w:t>руб</w:t>
      </w:r>
      <w:proofErr w:type="spellEnd"/>
      <w:r w:rsidRPr="0071495D">
        <w:rPr>
          <w:rFonts w:asciiTheme="minorHAnsi" w:hAnsiTheme="minorHAnsi" w:cstheme="minorHAnsi"/>
          <w:sz w:val="26"/>
          <w:szCs w:val="26"/>
        </w:rPr>
        <w:t xml:space="preserve"> </w:t>
      </w:r>
      <w:r w:rsidR="008B0EB9">
        <w:rPr>
          <w:rFonts w:asciiTheme="minorHAnsi" w:hAnsiTheme="minorHAnsi" w:cstheme="minorHAnsi"/>
          <w:sz w:val="26"/>
          <w:szCs w:val="26"/>
        </w:rPr>
        <w:t xml:space="preserve">   </w:t>
      </w:r>
    </w:p>
    <w:p w14:paraId="16D47EC5" w14:textId="625B1E09" w:rsidR="00FF70A4" w:rsidRPr="0071495D" w:rsidRDefault="00FF70A4" w:rsidP="0071495D">
      <w:pPr>
        <w:spacing w:before="120" w:after="120" w:line="264" w:lineRule="auto"/>
        <w:jc w:val="both"/>
        <w:rPr>
          <w:rFonts w:asciiTheme="minorHAnsi" w:hAnsiTheme="minorHAnsi" w:cstheme="minorHAnsi"/>
          <w:sz w:val="26"/>
          <w:szCs w:val="26"/>
        </w:rPr>
      </w:pPr>
      <w:r w:rsidRPr="0071495D">
        <w:rPr>
          <w:rFonts w:asciiTheme="minorHAnsi" w:hAnsiTheme="minorHAnsi" w:cstheme="minorHAnsi"/>
          <w:sz w:val="26"/>
          <w:szCs w:val="26"/>
        </w:rPr>
        <w:t xml:space="preserve">Цена за 1 тонну бензина - </w:t>
      </w:r>
      <w:r w:rsidR="00280433">
        <w:rPr>
          <w:rFonts w:asciiTheme="minorHAnsi" w:hAnsiTheme="minorHAnsi" w:cstheme="minorHAnsi"/>
          <w:sz w:val="26"/>
          <w:szCs w:val="26"/>
        </w:rPr>
        <w:t>29</w:t>
      </w:r>
      <w:r w:rsidRPr="0071495D">
        <w:rPr>
          <w:rFonts w:asciiTheme="minorHAnsi" w:hAnsiTheme="minorHAnsi" w:cstheme="minorHAnsi"/>
          <w:sz w:val="26"/>
          <w:szCs w:val="26"/>
        </w:rPr>
        <w:t xml:space="preserve"> 000 </w:t>
      </w:r>
      <w:proofErr w:type="spellStart"/>
      <w:r w:rsidRPr="0071495D">
        <w:rPr>
          <w:rFonts w:asciiTheme="minorHAnsi" w:hAnsiTheme="minorHAnsi" w:cstheme="minorHAnsi"/>
          <w:sz w:val="26"/>
          <w:szCs w:val="26"/>
        </w:rPr>
        <w:t>руб</w:t>
      </w:r>
      <w:proofErr w:type="spellEnd"/>
      <w:r w:rsidRPr="0071495D">
        <w:rPr>
          <w:rFonts w:asciiTheme="minorHAnsi" w:hAnsiTheme="minorHAnsi" w:cstheme="minorHAnsi"/>
          <w:sz w:val="26"/>
          <w:szCs w:val="26"/>
        </w:rPr>
        <w:t xml:space="preserve"> </w:t>
      </w:r>
      <w:r w:rsidR="008B0EB9">
        <w:rPr>
          <w:rFonts w:asciiTheme="minorHAnsi" w:hAnsiTheme="minorHAnsi" w:cstheme="minorHAnsi"/>
          <w:sz w:val="26"/>
          <w:szCs w:val="26"/>
        </w:rPr>
        <w:t xml:space="preserve">  </w:t>
      </w:r>
    </w:p>
    <w:p w14:paraId="4BB5E141" w14:textId="77777777" w:rsidR="00FF70A4" w:rsidRPr="0071495D" w:rsidRDefault="00FF70A4" w:rsidP="0071495D">
      <w:pPr>
        <w:spacing w:before="120" w:after="120" w:line="264" w:lineRule="auto"/>
        <w:jc w:val="both"/>
        <w:rPr>
          <w:rFonts w:asciiTheme="minorHAnsi" w:hAnsiTheme="minorHAnsi" w:cstheme="minorHAnsi"/>
          <w:sz w:val="26"/>
          <w:szCs w:val="26"/>
        </w:rPr>
      </w:pPr>
    </w:p>
    <w:p w14:paraId="43C4D29D" w14:textId="7F2182BF" w:rsidR="005A331B" w:rsidRPr="0071495D" w:rsidRDefault="001A67CE" w:rsidP="0071495D">
      <w:pPr>
        <w:spacing w:before="120" w:after="120" w:line="264" w:lineRule="auto"/>
        <w:jc w:val="both"/>
        <w:rPr>
          <w:rFonts w:asciiTheme="minorHAnsi" w:hAnsiTheme="minorHAnsi" w:cstheme="minorHAnsi"/>
          <w:sz w:val="26"/>
          <w:szCs w:val="26"/>
        </w:rPr>
      </w:pPr>
      <w:r w:rsidRPr="0071495D">
        <w:rPr>
          <w:rFonts w:asciiTheme="minorHAnsi" w:hAnsiTheme="minorHAnsi" w:cstheme="minorHAnsi"/>
          <w:sz w:val="26"/>
          <w:szCs w:val="26"/>
        </w:rPr>
        <w:t xml:space="preserve">Цена за 1 кг битума - </w:t>
      </w:r>
      <w:r w:rsidR="00280433">
        <w:rPr>
          <w:rFonts w:asciiTheme="minorHAnsi" w:hAnsiTheme="minorHAnsi" w:cstheme="minorHAnsi"/>
          <w:sz w:val="26"/>
          <w:szCs w:val="26"/>
        </w:rPr>
        <w:t>27</w:t>
      </w:r>
      <w:r w:rsidRPr="0071495D">
        <w:rPr>
          <w:rFonts w:asciiTheme="minorHAnsi" w:hAnsiTheme="minorHAnsi" w:cstheme="minorHAnsi"/>
          <w:sz w:val="26"/>
          <w:szCs w:val="26"/>
        </w:rPr>
        <w:t xml:space="preserve"> </w:t>
      </w:r>
      <w:proofErr w:type="spellStart"/>
      <w:r w:rsidRPr="0071495D">
        <w:rPr>
          <w:rFonts w:asciiTheme="minorHAnsi" w:hAnsiTheme="minorHAnsi" w:cstheme="minorHAnsi"/>
          <w:sz w:val="26"/>
          <w:szCs w:val="26"/>
        </w:rPr>
        <w:t>руб</w:t>
      </w:r>
      <w:proofErr w:type="spellEnd"/>
      <w:r w:rsidRPr="0071495D">
        <w:rPr>
          <w:rFonts w:asciiTheme="minorHAnsi" w:hAnsiTheme="minorHAnsi" w:cstheme="minorHAnsi"/>
          <w:sz w:val="26"/>
          <w:szCs w:val="26"/>
        </w:rPr>
        <w:t xml:space="preserve"> (1000 * </w:t>
      </w:r>
      <w:r w:rsidR="00280433">
        <w:rPr>
          <w:rFonts w:asciiTheme="minorHAnsi" w:hAnsiTheme="minorHAnsi" w:cstheme="minorHAnsi"/>
          <w:sz w:val="26"/>
          <w:szCs w:val="26"/>
        </w:rPr>
        <w:t>27</w:t>
      </w:r>
      <w:r w:rsidRPr="0071495D">
        <w:rPr>
          <w:rFonts w:asciiTheme="minorHAnsi" w:hAnsiTheme="minorHAnsi" w:cstheme="minorHAnsi"/>
          <w:sz w:val="26"/>
          <w:szCs w:val="26"/>
        </w:rPr>
        <w:t xml:space="preserve"> = </w:t>
      </w:r>
      <w:r w:rsidR="00280433">
        <w:rPr>
          <w:rFonts w:asciiTheme="minorHAnsi" w:hAnsiTheme="minorHAnsi" w:cstheme="minorHAnsi"/>
          <w:sz w:val="26"/>
          <w:szCs w:val="26"/>
        </w:rPr>
        <w:t>27</w:t>
      </w:r>
      <w:r w:rsidRPr="0071495D">
        <w:rPr>
          <w:rFonts w:asciiTheme="minorHAnsi" w:hAnsiTheme="minorHAnsi" w:cstheme="minorHAnsi"/>
          <w:sz w:val="26"/>
          <w:szCs w:val="26"/>
        </w:rPr>
        <w:t xml:space="preserve"> 000 </w:t>
      </w:r>
      <w:proofErr w:type="spellStart"/>
      <w:r w:rsidRPr="0071495D">
        <w:rPr>
          <w:rFonts w:asciiTheme="minorHAnsi" w:hAnsiTheme="minorHAnsi" w:cstheme="minorHAnsi"/>
          <w:sz w:val="26"/>
          <w:szCs w:val="26"/>
        </w:rPr>
        <w:t>руб</w:t>
      </w:r>
      <w:proofErr w:type="spellEnd"/>
      <w:r w:rsidR="00287BD4" w:rsidRPr="0071495D">
        <w:rPr>
          <w:rFonts w:asciiTheme="minorHAnsi" w:hAnsiTheme="minorHAnsi" w:cstheme="minorHAnsi"/>
          <w:sz w:val="26"/>
          <w:szCs w:val="26"/>
        </w:rPr>
        <w:t xml:space="preserve"> за тонну</w:t>
      </w:r>
      <w:r w:rsidRPr="0071495D">
        <w:rPr>
          <w:rFonts w:asciiTheme="minorHAnsi" w:hAnsiTheme="minorHAnsi" w:cstheme="minorHAnsi"/>
          <w:sz w:val="26"/>
          <w:szCs w:val="26"/>
        </w:rPr>
        <w:t>)</w:t>
      </w:r>
    </w:p>
    <w:p w14:paraId="0D35C7B6" w14:textId="4E726404" w:rsidR="005A331B" w:rsidRPr="0071495D" w:rsidRDefault="001A67CE" w:rsidP="0071495D">
      <w:pPr>
        <w:spacing w:before="120" w:after="120" w:line="264" w:lineRule="auto"/>
        <w:jc w:val="both"/>
        <w:rPr>
          <w:rFonts w:asciiTheme="minorHAnsi" w:hAnsiTheme="minorHAnsi" w:cstheme="minorHAnsi"/>
          <w:sz w:val="26"/>
          <w:szCs w:val="26"/>
        </w:rPr>
      </w:pPr>
      <w:r w:rsidRPr="0071495D">
        <w:rPr>
          <w:rFonts w:asciiTheme="minorHAnsi" w:hAnsiTheme="minorHAnsi" w:cstheme="minorHAnsi"/>
          <w:sz w:val="26"/>
          <w:szCs w:val="26"/>
        </w:rPr>
        <w:t>Цена за 1 кг печного топлива</w:t>
      </w:r>
      <w:r w:rsidR="00503C38" w:rsidRPr="0071495D">
        <w:rPr>
          <w:rFonts w:asciiTheme="minorHAnsi" w:hAnsiTheme="minorHAnsi" w:cstheme="minorHAnsi"/>
          <w:sz w:val="26"/>
          <w:szCs w:val="26"/>
        </w:rPr>
        <w:t xml:space="preserve"> -</w:t>
      </w:r>
      <w:r w:rsidRPr="0071495D">
        <w:rPr>
          <w:rFonts w:asciiTheme="minorHAnsi" w:hAnsiTheme="minorHAnsi" w:cstheme="minorHAnsi"/>
          <w:sz w:val="26"/>
          <w:szCs w:val="26"/>
        </w:rPr>
        <w:t xml:space="preserve"> 2</w:t>
      </w:r>
      <w:r w:rsidR="00280433">
        <w:rPr>
          <w:rFonts w:asciiTheme="minorHAnsi" w:hAnsiTheme="minorHAnsi" w:cstheme="minorHAnsi"/>
          <w:sz w:val="26"/>
          <w:szCs w:val="26"/>
        </w:rPr>
        <w:t>0</w:t>
      </w:r>
      <w:r w:rsidRPr="0071495D">
        <w:rPr>
          <w:rFonts w:asciiTheme="minorHAnsi" w:hAnsiTheme="minorHAnsi" w:cstheme="minorHAnsi"/>
          <w:sz w:val="26"/>
          <w:szCs w:val="26"/>
        </w:rPr>
        <w:t xml:space="preserve"> </w:t>
      </w:r>
      <w:proofErr w:type="spellStart"/>
      <w:r w:rsidRPr="0071495D">
        <w:rPr>
          <w:rFonts w:asciiTheme="minorHAnsi" w:hAnsiTheme="minorHAnsi" w:cstheme="minorHAnsi"/>
          <w:sz w:val="26"/>
          <w:szCs w:val="26"/>
        </w:rPr>
        <w:t>руб</w:t>
      </w:r>
      <w:proofErr w:type="spellEnd"/>
      <w:r w:rsidR="00287BD4" w:rsidRPr="0071495D">
        <w:rPr>
          <w:rFonts w:asciiTheme="minorHAnsi" w:hAnsiTheme="minorHAnsi" w:cstheme="minorHAnsi"/>
          <w:sz w:val="26"/>
          <w:szCs w:val="26"/>
        </w:rPr>
        <w:t xml:space="preserve"> (1000 * 2</w:t>
      </w:r>
      <w:r w:rsidR="00280433">
        <w:rPr>
          <w:rFonts w:asciiTheme="minorHAnsi" w:hAnsiTheme="minorHAnsi" w:cstheme="minorHAnsi"/>
          <w:sz w:val="26"/>
          <w:szCs w:val="26"/>
        </w:rPr>
        <w:t>0</w:t>
      </w:r>
      <w:r w:rsidR="00287BD4" w:rsidRPr="0071495D">
        <w:rPr>
          <w:rFonts w:asciiTheme="minorHAnsi" w:hAnsiTheme="minorHAnsi" w:cstheme="minorHAnsi"/>
          <w:sz w:val="26"/>
          <w:szCs w:val="26"/>
        </w:rPr>
        <w:t xml:space="preserve"> = 2</w:t>
      </w:r>
      <w:r w:rsidR="00280433">
        <w:rPr>
          <w:rFonts w:asciiTheme="minorHAnsi" w:hAnsiTheme="minorHAnsi" w:cstheme="minorHAnsi"/>
          <w:sz w:val="26"/>
          <w:szCs w:val="26"/>
        </w:rPr>
        <w:t>0</w:t>
      </w:r>
      <w:r w:rsidR="00287BD4" w:rsidRPr="0071495D">
        <w:rPr>
          <w:rFonts w:asciiTheme="minorHAnsi" w:hAnsiTheme="minorHAnsi" w:cstheme="minorHAnsi"/>
          <w:sz w:val="26"/>
          <w:szCs w:val="26"/>
        </w:rPr>
        <w:t xml:space="preserve"> 000 </w:t>
      </w:r>
      <w:proofErr w:type="spellStart"/>
      <w:r w:rsidR="00287BD4" w:rsidRPr="0071495D">
        <w:rPr>
          <w:rFonts w:asciiTheme="minorHAnsi" w:hAnsiTheme="minorHAnsi" w:cstheme="minorHAnsi"/>
          <w:sz w:val="26"/>
          <w:szCs w:val="26"/>
        </w:rPr>
        <w:t>руб</w:t>
      </w:r>
      <w:proofErr w:type="spellEnd"/>
      <w:r w:rsidR="00287BD4" w:rsidRPr="0071495D">
        <w:rPr>
          <w:rFonts w:asciiTheme="minorHAnsi" w:hAnsiTheme="minorHAnsi" w:cstheme="minorHAnsi"/>
          <w:sz w:val="26"/>
          <w:szCs w:val="26"/>
        </w:rPr>
        <w:t xml:space="preserve"> за тонну)</w:t>
      </w:r>
    </w:p>
    <w:p w14:paraId="65C242D9" w14:textId="77777777" w:rsidR="0007203F" w:rsidRDefault="0007203F" w:rsidP="0007203F">
      <w:pPr>
        <w:pStyle w:val="82"/>
        <w:overflowPunct w:val="0"/>
        <w:autoSpaceDE w:val="0"/>
        <w:autoSpaceDN w:val="0"/>
        <w:adjustRightInd w:val="0"/>
        <w:spacing w:before="120" w:line="264" w:lineRule="auto"/>
        <w:ind w:left="0"/>
        <w:textAlignment w:val="baseline"/>
        <w:rPr>
          <w:rFonts w:ascii="Arial" w:eastAsia="Times New Roman" w:hAnsi="Arial" w:cs="Arial"/>
          <w:b/>
          <w:bCs/>
          <w:i/>
          <w:iCs/>
          <w:caps/>
          <w:spacing w:val="-8"/>
          <w:lang w:eastAsia="ru-RU" w:bidi="ar-SA"/>
        </w:rPr>
      </w:pPr>
    </w:p>
    <w:p w14:paraId="104172C7" w14:textId="77F394B4" w:rsidR="009E0000" w:rsidRPr="009E0000" w:rsidRDefault="009E0000" w:rsidP="009E0000">
      <w:pPr>
        <w:pStyle w:val="2"/>
      </w:pPr>
      <w:r w:rsidRPr="009E0000">
        <w:t xml:space="preserve">ДОСТАВКА И СБЫТ  </w:t>
      </w:r>
    </w:p>
    <w:p w14:paraId="3D9606F4" w14:textId="716F21C4" w:rsidR="00A20F99" w:rsidRPr="0071495D" w:rsidRDefault="00AB40D3" w:rsidP="0071495D">
      <w:pPr>
        <w:spacing w:before="120" w:after="120" w:line="264" w:lineRule="auto"/>
        <w:jc w:val="both"/>
        <w:rPr>
          <w:rFonts w:asciiTheme="minorHAnsi" w:hAnsiTheme="minorHAnsi" w:cstheme="minorHAnsi"/>
          <w:sz w:val="26"/>
          <w:szCs w:val="26"/>
        </w:rPr>
      </w:pPr>
      <w:proofErr w:type="spellStart"/>
      <w:r w:rsidRPr="00AB40D3">
        <w:rPr>
          <w:rFonts w:asciiTheme="minorHAnsi" w:hAnsiTheme="minorHAnsi" w:cstheme="minorHAnsi"/>
          <w:sz w:val="26"/>
          <w:szCs w:val="26"/>
        </w:rPr>
        <w:t>Heфть</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co</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cквaжин</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дocтaвляeтcя</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нa</w:t>
      </w:r>
      <w:proofErr w:type="spellEnd"/>
      <w:r w:rsidRPr="00AB40D3">
        <w:rPr>
          <w:rFonts w:asciiTheme="minorHAnsi" w:hAnsiTheme="minorHAnsi" w:cstheme="minorHAnsi"/>
          <w:sz w:val="26"/>
          <w:szCs w:val="26"/>
        </w:rPr>
        <w:t xml:space="preserve"> НПЗ </w:t>
      </w:r>
      <w:proofErr w:type="spellStart"/>
      <w:r w:rsidRPr="00AB40D3">
        <w:rPr>
          <w:rFonts w:asciiTheme="minorHAnsi" w:hAnsiTheme="minorHAnsi" w:cstheme="minorHAnsi"/>
          <w:sz w:val="26"/>
          <w:szCs w:val="26"/>
        </w:rPr>
        <w:t>нa</w:t>
      </w:r>
      <w:proofErr w:type="spellEnd"/>
      <w:r w:rsidRPr="00AB40D3">
        <w:rPr>
          <w:rFonts w:asciiTheme="minorHAnsi" w:hAnsiTheme="minorHAnsi" w:cstheme="minorHAnsi"/>
          <w:sz w:val="26"/>
          <w:szCs w:val="26"/>
        </w:rPr>
        <w:t xml:space="preserve"> KAMAЗAX. Готовую </w:t>
      </w:r>
      <w:proofErr w:type="spellStart"/>
      <w:r w:rsidRPr="00AB40D3">
        <w:rPr>
          <w:rFonts w:asciiTheme="minorHAnsi" w:hAnsiTheme="minorHAnsi" w:cstheme="minorHAnsi"/>
          <w:sz w:val="26"/>
          <w:szCs w:val="26"/>
        </w:rPr>
        <w:t>пpoдyкцию</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пoкyпaтeли</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зaбиpaют</w:t>
      </w:r>
      <w:proofErr w:type="spellEnd"/>
      <w:r w:rsidRPr="00AB40D3">
        <w:rPr>
          <w:rFonts w:asciiTheme="minorHAnsi" w:hAnsiTheme="minorHAnsi" w:cstheme="minorHAnsi"/>
          <w:sz w:val="26"/>
          <w:szCs w:val="26"/>
        </w:rPr>
        <w:t xml:space="preserve"> с НПЗ </w:t>
      </w:r>
      <w:proofErr w:type="spellStart"/>
      <w:r w:rsidRPr="00AB40D3">
        <w:rPr>
          <w:rFonts w:asciiTheme="minorHAnsi" w:hAnsiTheme="minorHAnsi" w:cstheme="minorHAnsi"/>
          <w:sz w:val="26"/>
          <w:szCs w:val="26"/>
        </w:rPr>
        <w:t>caми</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нa</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cвoем</w:t>
      </w:r>
      <w:proofErr w:type="spellEnd"/>
      <w:r w:rsidRPr="00AB40D3">
        <w:rPr>
          <w:rFonts w:asciiTheme="minorHAnsi" w:hAnsiTheme="minorHAnsi" w:cstheme="minorHAnsi"/>
          <w:sz w:val="26"/>
          <w:szCs w:val="26"/>
        </w:rPr>
        <w:t xml:space="preserve"> транспорте c автоцистернами </w:t>
      </w:r>
      <w:proofErr w:type="spellStart"/>
      <w:r w:rsidRPr="00AB40D3">
        <w:rPr>
          <w:rFonts w:asciiTheme="minorHAnsi" w:hAnsiTheme="minorHAnsi" w:cstheme="minorHAnsi"/>
          <w:sz w:val="26"/>
          <w:szCs w:val="26"/>
        </w:rPr>
        <w:t>ёмкocтью</w:t>
      </w:r>
      <w:proofErr w:type="spellEnd"/>
      <w:r w:rsidRPr="00AB40D3">
        <w:rPr>
          <w:rFonts w:asciiTheme="minorHAnsi" w:hAnsiTheme="minorHAnsi" w:cstheme="minorHAnsi"/>
          <w:sz w:val="26"/>
          <w:szCs w:val="26"/>
        </w:rPr>
        <w:t xml:space="preserve"> </w:t>
      </w:r>
      <w:proofErr w:type="spellStart"/>
      <w:r w:rsidRPr="00AB40D3">
        <w:rPr>
          <w:rFonts w:asciiTheme="minorHAnsi" w:hAnsiTheme="minorHAnsi" w:cstheme="minorHAnsi"/>
          <w:sz w:val="26"/>
          <w:szCs w:val="26"/>
        </w:rPr>
        <w:t>oт</w:t>
      </w:r>
      <w:proofErr w:type="spellEnd"/>
      <w:r w:rsidRPr="00AB40D3">
        <w:rPr>
          <w:rFonts w:asciiTheme="minorHAnsi" w:hAnsiTheme="minorHAnsi" w:cstheme="minorHAnsi"/>
          <w:sz w:val="26"/>
          <w:szCs w:val="26"/>
        </w:rPr>
        <w:t xml:space="preserve"> 38 </w:t>
      </w:r>
      <w:proofErr w:type="spellStart"/>
      <w:r w:rsidRPr="00AB40D3">
        <w:rPr>
          <w:rFonts w:asciiTheme="minorHAnsi" w:hAnsiTheme="minorHAnsi" w:cstheme="minorHAnsi"/>
          <w:sz w:val="26"/>
          <w:szCs w:val="26"/>
        </w:rPr>
        <w:t>дo</w:t>
      </w:r>
      <w:proofErr w:type="spellEnd"/>
      <w:r w:rsidRPr="00AB40D3">
        <w:rPr>
          <w:rFonts w:asciiTheme="minorHAnsi" w:hAnsiTheme="minorHAnsi" w:cstheme="minorHAnsi"/>
          <w:sz w:val="26"/>
          <w:szCs w:val="26"/>
        </w:rPr>
        <w:t xml:space="preserve"> 55 м3</w:t>
      </w:r>
      <w:r w:rsidR="00CB313B">
        <w:rPr>
          <w:rFonts w:asciiTheme="minorHAnsi" w:hAnsiTheme="minorHAnsi" w:cstheme="minorHAnsi"/>
          <w:sz w:val="26"/>
          <w:szCs w:val="26"/>
        </w:rPr>
        <w:t>.</w:t>
      </w:r>
    </w:p>
    <w:p w14:paraId="2AE0F642" w14:textId="25E1E77D" w:rsidR="000F22B7" w:rsidRPr="00A354EF" w:rsidRDefault="00A354EF" w:rsidP="00A354EF">
      <w:pPr>
        <w:spacing w:before="120" w:after="120" w:line="264" w:lineRule="auto"/>
        <w:jc w:val="both"/>
        <w:rPr>
          <w:rFonts w:asciiTheme="minorHAnsi" w:hAnsiTheme="minorHAnsi" w:cstheme="minorHAnsi"/>
          <w:sz w:val="26"/>
          <w:szCs w:val="26"/>
        </w:rPr>
      </w:pPr>
      <w:r w:rsidRPr="00A354EF">
        <w:rPr>
          <w:rFonts w:asciiTheme="minorHAnsi" w:hAnsiTheme="minorHAnsi" w:cstheme="minorHAnsi"/>
          <w:sz w:val="26"/>
          <w:szCs w:val="26"/>
        </w:rPr>
        <w:t>Есть нара</w:t>
      </w:r>
      <w:r>
        <w:rPr>
          <w:rFonts w:asciiTheme="minorHAnsi" w:hAnsiTheme="minorHAnsi" w:cstheme="minorHAnsi"/>
          <w:sz w:val="26"/>
          <w:szCs w:val="26"/>
        </w:rPr>
        <w:t xml:space="preserve">ботанная клиентская база. Отгрузка </w:t>
      </w:r>
      <w:r w:rsidR="007E713B">
        <w:rPr>
          <w:rFonts w:asciiTheme="minorHAnsi" w:hAnsiTheme="minorHAnsi" w:cstheme="minorHAnsi"/>
          <w:sz w:val="26"/>
          <w:szCs w:val="26"/>
        </w:rPr>
        <w:t xml:space="preserve">покупателям </w:t>
      </w:r>
      <w:r>
        <w:rPr>
          <w:rFonts w:asciiTheme="minorHAnsi" w:hAnsiTheme="minorHAnsi" w:cstheme="minorHAnsi"/>
          <w:sz w:val="26"/>
          <w:szCs w:val="26"/>
        </w:rPr>
        <w:t>осуществляется на условиях 100% предоп</w:t>
      </w:r>
      <w:r w:rsidR="007E713B">
        <w:rPr>
          <w:rFonts w:asciiTheme="minorHAnsi" w:hAnsiTheme="minorHAnsi" w:cstheme="minorHAnsi"/>
          <w:sz w:val="26"/>
          <w:szCs w:val="26"/>
        </w:rPr>
        <w:t>л</w:t>
      </w:r>
      <w:r>
        <w:rPr>
          <w:rFonts w:asciiTheme="minorHAnsi" w:hAnsiTheme="minorHAnsi" w:cstheme="minorHAnsi"/>
          <w:sz w:val="26"/>
          <w:szCs w:val="26"/>
        </w:rPr>
        <w:t>аты.</w:t>
      </w:r>
    </w:p>
    <w:p w14:paraId="4BD13BEF" w14:textId="0352C826" w:rsidR="005A331B" w:rsidRDefault="0007203F" w:rsidP="00986FA5">
      <w:pPr>
        <w:pStyle w:val="2"/>
      </w:pPr>
      <w:r w:rsidRPr="00986FA5">
        <w:t xml:space="preserve">Месторождение </w:t>
      </w:r>
    </w:p>
    <w:p w14:paraId="46E8964A" w14:textId="77777777" w:rsidR="00C30215" w:rsidRDefault="0007203F" w:rsidP="003F7977">
      <w:pPr>
        <w:spacing w:before="120" w:after="120" w:line="264" w:lineRule="auto"/>
        <w:jc w:val="both"/>
        <w:rPr>
          <w:rFonts w:asciiTheme="minorHAnsi" w:hAnsiTheme="minorHAnsi" w:cstheme="minorHAnsi"/>
          <w:sz w:val="26"/>
          <w:szCs w:val="26"/>
        </w:rPr>
      </w:pPr>
      <w:r w:rsidRPr="003F7977">
        <w:rPr>
          <w:rFonts w:asciiTheme="minorHAnsi" w:hAnsiTheme="minorHAnsi" w:cstheme="minorHAnsi"/>
          <w:sz w:val="26"/>
          <w:szCs w:val="26"/>
        </w:rPr>
        <w:t>Месторождение «РУСНЕФТЬ» сосредоточены на территории Республики Калмыкия</w:t>
      </w:r>
      <w:r w:rsidR="008A316F" w:rsidRPr="003F7977">
        <w:rPr>
          <w:rFonts w:asciiTheme="minorHAnsi" w:hAnsiTheme="minorHAnsi" w:cstheme="minorHAnsi"/>
          <w:sz w:val="26"/>
          <w:szCs w:val="26"/>
        </w:rPr>
        <w:t>, что благоприятно сказывается на стоимости доставки нефти от месторождения до НПЗ.</w:t>
      </w:r>
      <w:r w:rsidR="003F7977">
        <w:rPr>
          <w:rFonts w:asciiTheme="minorHAnsi" w:hAnsiTheme="minorHAnsi" w:cstheme="minorHAnsi"/>
          <w:sz w:val="26"/>
          <w:szCs w:val="26"/>
        </w:rPr>
        <w:t xml:space="preserve"> </w:t>
      </w:r>
    </w:p>
    <w:p w14:paraId="2BB374F0" w14:textId="51871976" w:rsidR="00A20F99" w:rsidRPr="003F7977" w:rsidRDefault="003F7977" w:rsidP="003F7977">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С</w:t>
      </w:r>
      <w:r w:rsidR="00A20F99" w:rsidRPr="003F7977">
        <w:rPr>
          <w:rFonts w:asciiTheme="minorHAnsi" w:hAnsiTheme="minorHAnsi" w:cstheme="minorHAnsi"/>
          <w:sz w:val="26"/>
          <w:szCs w:val="26"/>
        </w:rPr>
        <w:t xml:space="preserve"> ПAO HK PУCHEФTЬ </w:t>
      </w:r>
      <w:r>
        <w:rPr>
          <w:rFonts w:asciiTheme="minorHAnsi" w:hAnsiTheme="minorHAnsi" w:cstheme="minorHAnsi"/>
          <w:sz w:val="26"/>
          <w:szCs w:val="26"/>
        </w:rPr>
        <w:t xml:space="preserve">заключен долгосрочный </w:t>
      </w:r>
      <w:proofErr w:type="spellStart"/>
      <w:r>
        <w:rPr>
          <w:rFonts w:asciiTheme="minorHAnsi" w:hAnsiTheme="minorHAnsi" w:cstheme="minorHAnsi"/>
          <w:sz w:val="26"/>
          <w:szCs w:val="26"/>
        </w:rPr>
        <w:t>к</w:t>
      </w:r>
      <w:r w:rsidRPr="003F7977">
        <w:rPr>
          <w:rFonts w:asciiTheme="minorHAnsi" w:hAnsiTheme="minorHAnsi" w:cstheme="minorHAnsi"/>
          <w:sz w:val="26"/>
          <w:szCs w:val="26"/>
        </w:rPr>
        <w:t>oнтpaкт</w:t>
      </w:r>
      <w:proofErr w:type="spellEnd"/>
      <w:r w:rsidRPr="003F7977">
        <w:rPr>
          <w:rFonts w:asciiTheme="minorHAnsi" w:hAnsiTheme="minorHAnsi" w:cstheme="minorHAnsi"/>
          <w:sz w:val="26"/>
          <w:szCs w:val="26"/>
        </w:rPr>
        <w:t xml:space="preserve"> </w:t>
      </w:r>
      <w:proofErr w:type="spellStart"/>
      <w:r w:rsidRPr="003F7977">
        <w:rPr>
          <w:rFonts w:asciiTheme="minorHAnsi" w:hAnsiTheme="minorHAnsi" w:cstheme="minorHAnsi"/>
          <w:sz w:val="26"/>
          <w:szCs w:val="26"/>
        </w:rPr>
        <w:t>нa</w:t>
      </w:r>
      <w:proofErr w:type="spellEnd"/>
      <w:r w:rsidRPr="003F7977">
        <w:rPr>
          <w:rFonts w:asciiTheme="minorHAnsi" w:hAnsiTheme="minorHAnsi" w:cstheme="minorHAnsi"/>
          <w:sz w:val="26"/>
          <w:szCs w:val="26"/>
        </w:rPr>
        <w:t xml:space="preserve"> </w:t>
      </w:r>
      <w:proofErr w:type="spellStart"/>
      <w:r w:rsidRPr="003F7977">
        <w:rPr>
          <w:rFonts w:asciiTheme="minorHAnsi" w:hAnsiTheme="minorHAnsi" w:cstheme="minorHAnsi"/>
          <w:sz w:val="26"/>
          <w:szCs w:val="26"/>
        </w:rPr>
        <w:t>зaкyпкy</w:t>
      </w:r>
      <w:proofErr w:type="spellEnd"/>
      <w:r w:rsidRPr="003F7977">
        <w:rPr>
          <w:rFonts w:asciiTheme="minorHAnsi" w:hAnsiTheme="minorHAnsi" w:cstheme="minorHAnsi"/>
          <w:sz w:val="26"/>
          <w:szCs w:val="26"/>
        </w:rPr>
        <w:t xml:space="preserve"> </w:t>
      </w:r>
      <w:proofErr w:type="spellStart"/>
      <w:r w:rsidRPr="003F7977">
        <w:rPr>
          <w:rFonts w:asciiTheme="minorHAnsi" w:hAnsiTheme="minorHAnsi" w:cstheme="minorHAnsi"/>
          <w:sz w:val="26"/>
          <w:szCs w:val="26"/>
        </w:rPr>
        <w:t>нeфти</w:t>
      </w:r>
      <w:proofErr w:type="spellEnd"/>
      <w:r w:rsidR="00A20F99" w:rsidRPr="003F7977">
        <w:rPr>
          <w:rFonts w:asciiTheme="minorHAnsi" w:hAnsiTheme="minorHAnsi" w:cstheme="minorHAnsi"/>
          <w:sz w:val="26"/>
          <w:szCs w:val="26"/>
        </w:rPr>
        <w:t>.</w:t>
      </w:r>
    </w:p>
    <w:p w14:paraId="7E590858" w14:textId="77777777" w:rsidR="0007203F" w:rsidRPr="001A67CE" w:rsidRDefault="0007203F" w:rsidP="006B5F68">
      <w:pPr>
        <w:spacing w:before="120" w:after="120" w:line="264" w:lineRule="auto"/>
        <w:jc w:val="both"/>
        <w:rPr>
          <w:rFonts w:asciiTheme="minorHAnsi" w:hAnsiTheme="minorHAnsi" w:cstheme="minorHAnsi"/>
          <w:sz w:val="26"/>
          <w:szCs w:val="26"/>
        </w:rPr>
      </w:pPr>
    </w:p>
    <w:p w14:paraId="7501AFE4" w14:textId="00B0B71F" w:rsidR="00896315" w:rsidRPr="00986FA5" w:rsidRDefault="00896315" w:rsidP="00986FA5">
      <w:pPr>
        <w:pStyle w:val="2"/>
      </w:pPr>
      <w:bookmarkStart w:id="41" w:name="_Toc180572643"/>
      <w:bookmarkStart w:id="42" w:name="_Toc56679224"/>
      <w:r w:rsidRPr="00986FA5">
        <w:lastRenderedPageBreak/>
        <w:t>Налоговое окружение</w:t>
      </w:r>
      <w:bookmarkEnd w:id="41"/>
      <w:bookmarkEnd w:id="42"/>
    </w:p>
    <w:p w14:paraId="5CC5A18E" w14:textId="5FBB41FF" w:rsidR="00896315" w:rsidRPr="003F7977" w:rsidRDefault="00896315" w:rsidP="003F7977">
      <w:pPr>
        <w:spacing w:before="120" w:after="120" w:line="264" w:lineRule="auto"/>
        <w:jc w:val="both"/>
        <w:rPr>
          <w:rFonts w:asciiTheme="minorHAnsi" w:hAnsiTheme="minorHAnsi" w:cstheme="minorHAnsi"/>
          <w:sz w:val="26"/>
          <w:szCs w:val="26"/>
        </w:rPr>
      </w:pPr>
      <w:r w:rsidRPr="003F7977">
        <w:rPr>
          <w:rFonts w:asciiTheme="minorHAnsi" w:hAnsiTheme="minorHAnsi" w:cstheme="minorHAnsi"/>
          <w:sz w:val="26"/>
          <w:szCs w:val="26"/>
        </w:rPr>
        <w:t xml:space="preserve">Расчет затрат, связанных с выплатой налогов, осуществлялся в соответствии с текущей налоговой политикой государства. </w:t>
      </w:r>
      <w:r w:rsidR="00CC439D" w:rsidRPr="003F7977">
        <w:rPr>
          <w:rFonts w:asciiTheme="minorHAnsi" w:hAnsiTheme="minorHAnsi" w:cstheme="minorHAnsi"/>
          <w:sz w:val="26"/>
          <w:szCs w:val="26"/>
        </w:rPr>
        <w:t xml:space="preserve">При расчетах применялась общая упрощенная система налогообложения </w:t>
      </w:r>
      <w:r w:rsidRPr="003F7977">
        <w:rPr>
          <w:rFonts w:asciiTheme="minorHAnsi" w:hAnsiTheme="minorHAnsi" w:cstheme="minorHAnsi"/>
          <w:sz w:val="26"/>
          <w:szCs w:val="26"/>
        </w:rPr>
        <w:t>- ОСН</w:t>
      </w:r>
      <w:r w:rsidR="00A67AAF" w:rsidRPr="003F7977">
        <w:rPr>
          <w:rFonts w:asciiTheme="minorHAnsi" w:hAnsiTheme="minorHAnsi" w:cstheme="minorHAnsi"/>
          <w:sz w:val="26"/>
          <w:szCs w:val="26"/>
        </w:rPr>
        <w:t>О</w:t>
      </w:r>
      <w:r w:rsidRPr="003F7977">
        <w:rPr>
          <w:rFonts w:asciiTheme="minorHAnsi" w:hAnsiTheme="minorHAnsi" w:cstheme="minorHAnsi"/>
          <w:sz w:val="26"/>
          <w:szCs w:val="26"/>
        </w:rPr>
        <w:t xml:space="preserve"> (</w:t>
      </w:r>
      <w:r w:rsidR="00F91192" w:rsidRPr="003F7977">
        <w:rPr>
          <w:rFonts w:asciiTheme="minorHAnsi" w:hAnsiTheme="minorHAnsi" w:cstheme="minorHAnsi"/>
          <w:sz w:val="26"/>
          <w:szCs w:val="26"/>
        </w:rPr>
        <w:t>Общая Система Налогообложения</w:t>
      </w:r>
      <w:r w:rsidRPr="003F7977">
        <w:rPr>
          <w:rFonts w:asciiTheme="minorHAnsi" w:hAnsiTheme="minorHAnsi" w:cstheme="minorHAnsi"/>
          <w:sz w:val="26"/>
          <w:szCs w:val="26"/>
        </w:rPr>
        <w:t>).</w:t>
      </w:r>
    </w:p>
    <w:p w14:paraId="24D3BBCD" w14:textId="77777777" w:rsidR="00896315" w:rsidRPr="003F7977" w:rsidRDefault="00896315" w:rsidP="003F7977">
      <w:pPr>
        <w:pStyle w:val="82"/>
        <w:overflowPunct w:val="0"/>
        <w:autoSpaceDE w:val="0"/>
        <w:autoSpaceDN w:val="0"/>
        <w:adjustRightInd w:val="0"/>
        <w:spacing w:before="120" w:line="264" w:lineRule="auto"/>
        <w:ind w:left="0"/>
        <w:textAlignment w:val="baseline"/>
      </w:pPr>
      <w:r w:rsidRPr="003F7977">
        <w:t>При расчетах были приняты следующие ставки налогов:</w:t>
      </w:r>
    </w:p>
    <w:p w14:paraId="69D85A92" w14:textId="3E7D39F5" w:rsidR="00896315" w:rsidRPr="00B71550" w:rsidRDefault="00896315" w:rsidP="006B5F68">
      <w:pPr>
        <w:pStyle w:val="txtnormal"/>
        <w:keepLines w:val="0"/>
        <w:numPr>
          <w:ilvl w:val="0"/>
          <w:numId w:val="2"/>
        </w:numPr>
        <w:tabs>
          <w:tab w:val="clear" w:pos="1741"/>
          <w:tab w:val="left" w:pos="900"/>
        </w:tabs>
        <w:overflowPunct w:val="0"/>
        <w:autoSpaceDE w:val="0"/>
        <w:autoSpaceDN w:val="0"/>
        <w:adjustRightInd w:val="0"/>
        <w:spacing w:before="120" w:line="264" w:lineRule="auto"/>
        <w:ind w:left="0" w:firstLine="567"/>
        <w:textAlignment w:val="baseline"/>
        <w:rPr>
          <w:rFonts w:asciiTheme="minorHAnsi" w:hAnsiTheme="minorHAnsi" w:cstheme="minorHAnsi"/>
          <w:sz w:val="26"/>
          <w:szCs w:val="26"/>
        </w:rPr>
      </w:pPr>
      <w:r w:rsidRPr="00B71550">
        <w:rPr>
          <w:rFonts w:asciiTheme="minorHAnsi" w:hAnsiTheme="minorHAnsi" w:cstheme="minorHAnsi"/>
          <w:sz w:val="26"/>
          <w:szCs w:val="26"/>
        </w:rPr>
        <w:t xml:space="preserve">Налог на добавленную стоимость – </w:t>
      </w:r>
      <w:r w:rsidR="00F91192">
        <w:rPr>
          <w:rFonts w:asciiTheme="minorHAnsi" w:hAnsiTheme="minorHAnsi" w:cstheme="minorHAnsi"/>
          <w:sz w:val="26"/>
          <w:szCs w:val="26"/>
        </w:rPr>
        <w:t>20</w:t>
      </w:r>
      <w:r w:rsidRPr="00B71550">
        <w:rPr>
          <w:rFonts w:asciiTheme="minorHAnsi" w:hAnsiTheme="minorHAnsi" w:cstheme="minorHAnsi"/>
          <w:sz w:val="26"/>
          <w:szCs w:val="26"/>
        </w:rPr>
        <w:t>%;</w:t>
      </w:r>
    </w:p>
    <w:p w14:paraId="2C178E99" w14:textId="77777777" w:rsidR="00896315" w:rsidRPr="00B71550" w:rsidRDefault="00896315" w:rsidP="006B5F68">
      <w:pPr>
        <w:pStyle w:val="txtnormal"/>
        <w:keepLines w:val="0"/>
        <w:numPr>
          <w:ilvl w:val="0"/>
          <w:numId w:val="2"/>
        </w:numPr>
        <w:tabs>
          <w:tab w:val="clear" w:pos="1741"/>
          <w:tab w:val="left" w:pos="900"/>
        </w:tabs>
        <w:overflowPunct w:val="0"/>
        <w:autoSpaceDE w:val="0"/>
        <w:autoSpaceDN w:val="0"/>
        <w:adjustRightInd w:val="0"/>
        <w:spacing w:before="120" w:line="264" w:lineRule="auto"/>
        <w:ind w:left="0" w:firstLine="567"/>
        <w:textAlignment w:val="baseline"/>
        <w:rPr>
          <w:rFonts w:asciiTheme="minorHAnsi" w:hAnsiTheme="minorHAnsi" w:cstheme="minorHAnsi"/>
          <w:sz w:val="26"/>
          <w:szCs w:val="26"/>
        </w:rPr>
      </w:pPr>
      <w:r w:rsidRPr="00B71550">
        <w:rPr>
          <w:rFonts w:asciiTheme="minorHAnsi" w:hAnsiTheme="minorHAnsi" w:cstheme="minorHAnsi"/>
          <w:sz w:val="26"/>
          <w:szCs w:val="26"/>
        </w:rPr>
        <w:t>Налог на прибыль – 20%;</w:t>
      </w:r>
    </w:p>
    <w:p w14:paraId="1EC64B37" w14:textId="77777777" w:rsidR="00896315" w:rsidRPr="00B71550" w:rsidRDefault="00896315" w:rsidP="006B5F68">
      <w:pPr>
        <w:pStyle w:val="txtnormal"/>
        <w:keepLines w:val="0"/>
        <w:numPr>
          <w:ilvl w:val="0"/>
          <w:numId w:val="2"/>
        </w:numPr>
        <w:tabs>
          <w:tab w:val="clear" w:pos="1741"/>
          <w:tab w:val="left" w:pos="900"/>
        </w:tabs>
        <w:overflowPunct w:val="0"/>
        <w:autoSpaceDE w:val="0"/>
        <w:autoSpaceDN w:val="0"/>
        <w:adjustRightInd w:val="0"/>
        <w:spacing w:before="120" w:line="264" w:lineRule="auto"/>
        <w:ind w:left="0" w:firstLine="567"/>
        <w:textAlignment w:val="baseline"/>
        <w:rPr>
          <w:rFonts w:asciiTheme="minorHAnsi" w:hAnsiTheme="minorHAnsi" w:cstheme="minorHAnsi"/>
          <w:sz w:val="26"/>
          <w:szCs w:val="26"/>
        </w:rPr>
      </w:pPr>
      <w:r w:rsidRPr="00B71550">
        <w:rPr>
          <w:rFonts w:asciiTheme="minorHAnsi" w:hAnsiTheme="minorHAnsi" w:cstheme="minorHAnsi"/>
          <w:sz w:val="26"/>
          <w:szCs w:val="26"/>
        </w:rPr>
        <w:t>Налог на фонд оплаты труда – 30%;</w:t>
      </w:r>
    </w:p>
    <w:p w14:paraId="38404955" w14:textId="77777777" w:rsidR="00896315" w:rsidRPr="00B71550" w:rsidRDefault="00896315" w:rsidP="006B5F68">
      <w:pPr>
        <w:pStyle w:val="txtnormal"/>
        <w:keepLines w:val="0"/>
        <w:numPr>
          <w:ilvl w:val="0"/>
          <w:numId w:val="2"/>
        </w:numPr>
        <w:tabs>
          <w:tab w:val="clear" w:pos="1741"/>
          <w:tab w:val="left" w:pos="900"/>
        </w:tabs>
        <w:overflowPunct w:val="0"/>
        <w:autoSpaceDE w:val="0"/>
        <w:autoSpaceDN w:val="0"/>
        <w:adjustRightInd w:val="0"/>
        <w:spacing w:before="120" w:line="264" w:lineRule="auto"/>
        <w:ind w:left="0" w:firstLine="567"/>
        <w:textAlignment w:val="baseline"/>
        <w:rPr>
          <w:rFonts w:asciiTheme="minorHAnsi" w:hAnsiTheme="minorHAnsi" w:cstheme="minorHAnsi"/>
          <w:sz w:val="26"/>
          <w:szCs w:val="26"/>
        </w:rPr>
      </w:pPr>
      <w:r w:rsidRPr="00B71550">
        <w:rPr>
          <w:rFonts w:asciiTheme="minorHAnsi" w:hAnsiTheme="minorHAnsi" w:cstheme="minorHAnsi"/>
          <w:sz w:val="26"/>
          <w:szCs w:val="26"/>
        </w:rPr>
        <w:t>НДФЛ – 13%;</w:t>
      </w:r>
    </w:p>
    <w:p w14:paraId="154A1F3E" w14:textId="77777777" w:rsidR="00896315" w:rsidRPr="00B71550" w:rsidRDefault="00896315" w:rsidP="006B5F68">
      <w:pPr>
        <w:pStyle w:val="txtnormal"/>
        <w:keepLines w:val="0"/>
        <w:numPr>
          <w:ilvl w:val="0"/>
          <w:numId w:val="2"/>
        </w:numPr>
        <w:tabs>
          <w:tab w:val="clear" w:pos="1741"/>
          <w:tab w:val="left" w:pos="900"/>
        </w:tabs>
        <w:overflowPunct w:val="0"/>
        <w:autoSpaceDE w:val="0"/>
        <w:autoSpaceDN w:val="0"/>
        <w:adjustRightInd w:val="0"/>
        <w:spacing w:before="120" w:line="264" w:lineRule="auto"/>
        <w:ind w:left="0" w:firstLine="567"/>
        <w:textAlignment w:val="baseline"/>
        <w:rPr>
          <w:rFonts w:asciiTheme="minorHAnsi" w:hAnsiTheme="minorHAnsi" w:cstheme="minorHAnsi"/>
          <w:sz w:val="26"/>
          <w:szCs w:val="26"/>
        </w:rPr>
      </w:pPr>
      <w:r w:rsidRPr="00B71550">
        <w:rPr>
          <w:rFonts w:asciiTheme="minorHAnsi" w:hAnsiTheme="minorHAnsi" w:cstheme="minorHAnsi"/>
          <w:sz w:val="26"/>
          <w:szCs w:val="26"/>
        </w:rPr>
        <w:t>Налог на имущество – 2,2%.</w:t>
      </w:r>
    </w:p>
    <w:p w14:paraId="579D4D70" w14:textId="77777777" w:rsidR="00896315" w:rsidRPr="003F7977" w:rsidRDefault="00896315" w:rsidP="003F7977">
      <w:pPr>
        <w:spacing w:before="120" w:after="120" w:line="264" w:lineRule="auto"/>
        <w:jc w:val="both"/>
        <w:rPr>
          <w:rFonts w:asciiTheme="minorHAnsi" w:hAnsiTheme="minorHAnsi" w:cstheme="minorHAnsi"/>
          <w:sz w:val="26"/>
          <w:szCs w:val="26"/>
        </w:rPr>
      </w:pPr>
      <w:r w:rsidRPr="003F7977">
        <w:rPr>
          <w:rFonts w:asciiTheme="minorHAnsi" w:hAnsiTheme="minorHAnsi" w:cstheme="minorHAnsi"/>
          <w:sz w:val="26"/>
          <w:szCs w:val="26"/>
        </w:rPr>
        <w:t>Реальные затраты на выплату налогов в настоящий момент оценить сложно, они будут зависеть от текущей налоговой политики государства и принятой на предприятии стратегии в области налогообложения.</w:t>
      </w:r>
    </w:p>
    <w:p w14:paraId="48B09934" w14:textId="6BB71094" w:rsidR="00376A06" w:rsidRDefault="00376A06" w:rsidP="006B5F68">
      <w:pPr>
        <w:pStyle w:val="txtnormal"/>
        <w:keepLines w:val="0"/>
        <w:tabs>
          <w:tab w:val="left" w:pos="1080"/>
        </w:tabs>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7D78A02A" w14:textId="77777777" w:rsidR="00F91192" w:rsidRPr="00B71550" w:rsidRDefault="00F91192" w:rsidP="006B5F68">
      <w:pPr>
        <w:pStyle w:val="txtnormal"/>
        <w:keepLines w:val="0"/>
        <w:tabs>
          <w:tab w:val="left" w:pos="1080"/>
        </w:tabs>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39F23FB9" w14:textId="77777777" w:rsidR="00376A06" w:rsidRPr="00986FA5" w:rsidRDefault="00376A06" w:rsidP="00986FA5">
      <w:pPr>
        <w:pStyle w:val="2"/>
      </w:pPr>
      <w:bookmarkStart w:id="43" w:name="_Toc56679225"/>
      <w:r w:rsidRPr="00986FA5">
        <w:t>Расчет выручки</w:t>
      </w:r>
      <w:bookmarkEnd w:id="43"/>
    </w:p>
    <w:p w14:paraId="110D590E" w14:textId="5F453AB3" w:rsidR="00A5221D" w:rsidRDefault="00B03CB1" w:rsidP="00376A06">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Совокупная выручка проекта формируется из производственных мощностей предприятия и запланированной конкурентной цены реализации продукции. Планируется, что</w:t>
      </w:r>
      <w:r w:rsidR="0039084E">
        <w:rPr>
          <w:rFonts w:asciiTheme="minorHAnsi" w:hAnsiTheme="minorHAnsi" w:cstheme="minorHAnsi"/>
          <w:sz w:val="26"/>
          <w:szCs w:val="26"/>
        </w:rPr>
        <w:t xml:space="preserve"> выручка за 10 лет составит </w:t>
      </w:r>
      <w:r w:rsidR="0039084E" w:rsidRPr="0039084E">
        <w:rPr>
          <w:rFonts w:asciiTheme="minorHAnsi" w:hAnsiTheme="minorHAnsi" w:cstheme="minorHAnsi"/>
          <w:sz w:val="26"/>
          <w:szCs w:val="26"/>
        </w:rPr>
        <w:t>41</w:t>
      </w:r>
      <w:r w:rsidR="0039084E">
        <w:rPr>
          <w:rFonts w:asciiTheme="minorHAnsi" w:hAnsiTheme="minorHAnsi" w:cstheme="minorHAnsi"/>
          <w:sz w:val="26"/>
          <w:szCs w:val="26"/>
        </w:rPr>
        <w:t> </w:t>
      </w:r>
      <w:r w:rsidR="0039084E" w:rsidRPr="0039084E">
        <w:rPr>
          <w:rFonts w:asciiTheme="minorHAnsi" w:hAnsiTheme="minorHAnsi" w:cstheme="minorHAnsi"/>
          <w:sz w:val="26"/>
          <w:szCs w:val="26"/>
        </w:rPr>
        <w:t>765</w:t>
      </w:r>
      <w:r w:rsidR="0039084E">
        <w:rPr>
          <w:rFonts w:asciiTheme="minorHAnsi" w:hAnsiTheme="minorHAnsi" w:cstheme="minorHAnsi"/>
          <w:sz w:val="26"/>
          <w:szCs w:val="26"/>
        </w:rPr>
        <w:t xml:space="preserve"> </w:t>
      </w:r>
      <w:r w:rsidR="0039084E" w:rsidRPr="0039084E">
        <w:rPr>
          <w:rFonts w:asciiTheme="minorHAnsi" w:hAnsiTheme="minorHAnsi" w:cstheme="minorHAnsi"/>
          <w:sz w:val="26"/>
          <w:szCs w:val="26"/>
        </w:rPr>
        <w:t>892</w:t>
      </w:r>
      <w:r w:rsidRPr="0041170E">
        <w:rPr>
          <w:rFonts w:asciiTheme="minorHAnsi" w:hAnsiTheme="minorHAnsi" w:cstheme="minorHAnsi"/>
          <w:sz w:val="26"/>
          <w:szCs w:val="26"/>
        </w:rPr>
        <w:t xml:space="preserve"> </w:t>
      </w:r>
      <w:r w:rsidR="0039084E">
        <w:rPr>
          <w:rFonts w:asciiTheme="minorHAnsi" w:hAnsiTheme="minorHAnsi" w:cstheme="minorHAnsi"/>
          <w:sz w:val="26"/>
          <w:szCs w:val="26"/>
        </w:rPr>
        <w:t xml:space="preserve">тыс. </w:t>
      </w:r>
      <w:r w:rsidRPr="0041170E">
        <w:rPr>
          <w:rFonts w:asciiTheme="minorHAnsi" w:hAnsiTheme="minorHAnsi" w:cstheme="minorHAnsi"/>
          <w:sz w:val="26"/>
          <w:szCs w:val="26"/>
        </w:rPr>
        <w:t>руб</w:t>
      </w:r>
      <w:r>
        <w:rPr>
          <w:rFonts w:asciiTheme="minorHAnsi" w:hAnsiTheme="minorHAnsi" w:cstheme="minorHAnsi"/>
          <w:sz w:val="26"/>
          <w:szCs w:val="26"/>
        </w:rPr>
        <w:t xml:space="preserve">. Детальная информация по статьям дохода приведена в </w:t>
      </w:r>
      <w:r w:rsidR="00AD0133">
        <w:rPr>
          <w:rFonts w:asciiTheme="minorHAnsi" w:hAnsiTheme="minorHAnsi" w:cstheme="minorHAnsi"/>
          <w:sz w:val="26"/>
          <w:szCs w:val="26"/>
        </w:rPr>
        <w:t>приложении к данному бизнес плану</w:t>
      </w:r>
      <w:r>
        <w:rPr>
          <w:rFonts w:asciiTheme="minorHAnsi" w:hAnsiTheme="minorHAnsi" w:cstheme="minorHAnsi"/>
          <w:sz w:val="26"/>
          <w:szCs w:val="26"/>
        </w:rPr>
        <w:t>.</w:t>
      </w:r>
    </w:p>
    <w:p w14:paraId="5BC11264" w14:textId="77777777" w:rsidR="002250EC" w:rsidRDefault="002250EC" w:rsidP="00376A06">
      <w:pPr>
        <w:spacing w:before="120" w:after="120" w:line="264" w:lineRule="auto"/>
        <w:rPr>
          <w:rFonts w:asciiTheme="minorHAnsi" w:hAnsiTheme="minorHAnsi" w:cstheme="minorHAnsi"/>
          <w:sz w:val="26"/>
          <w:szCs w:val="26"/>
        </w:rPr>
      </w:pPr>
    </w:p>
    <w:p w14:paraId="1372FAE3" w14:textId="77777777" w:rsidR="00376A06" w:rsidRPr="00B71550" w:rsidRDefault="00376A06" w:rsidP="00376A06">
      <w:pPr>
        <w:pStyle w:val="2"/>
        <w:keepNext w:val="0"/>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44" w:name="_Toc56679226"/>
      <w:r w:rsidRPr="00B71550">
        <w:rPr>
          <w:rFonts w:asciiTheme="minorHAnsi" w:hAnsiTheme="minorHAnsi" w:cstheme="minorHAnsi"/>
          <w:sz w:val="26"/>
          <w:szCs w:val="26"/>
        </w:rPr>
        <w:t>Инвестиционные затраты</w:t>
      </w:r>
      <w:bookmarkEnd w:id="44"/>
    </w:p>
    <w:p w14:paraId="629FC17D" w14:textId="77777777" w:rsidR="002250EC" w:rsidRDefault="00827C63" w:rsidP="00827C63">
      <w:pPr>
        <w:spacing w:before="120" w:after="120" w:line="264" w:lineRule="auto"/>
        <w:jc w:val="both"/>
        <w:rPr>
          <w:rFonts w:asciiTheme="minorHAnsi" w:hAnsiTheme="minorHAnsi" w:cstheme="minorHAnsi"/>
          <w:sz w:val="26"/>
          <w:szCs w:val="26"/>
        </w:rPr>
      </w:pPr>
      <w:r w:rsidRPr="00827C63">
        <w:rPr>
          <w:rFonts w:asciiTheme="minorHAnsi" w:hAnsiTheme="minorHAnsi" w:cstheme="minorHAnsi"/>
          <w:sz w:val="26"/>
          <w:szCs w:val="26"/>
        </w:rPr>
        <w:t xml:space="preserve">Реализация проекта предусматривает </w:t>
      </w:r>
    </w:p>
    <w:p w14:paraId="41DD4A07" w14:textId="2B0C25C9" w:rsidR="00376A06" w:rsidRDefault="002250EC" w:rsidP="00827C63">
      <w:pPr>
        <w:spacing w:before="120" w:after="120" w:line="264" w:lineRule="auto"/>
        <w:jc w:val="both"/>
        <w:rPr>
          <w:rFonts w:asciiTheme="minorHAnsi" w:hAnsiTheme="minorHAnsi" w:cstheme="minorHAnsi"/>
          <w:b/>
          <w:bCs/>
          <w:sz w:val="26"/>
          <w:szCs w:val="26"/>
        </w:rPr>
      </w:pPr>
      <w:r w:rsidRPr="008F281F">
        <w:rPr>
          <w:rFonts w:asciiTheme="minorHAnsi" w:hAnsiTheme="minorHAnsi" w:cstheme="minorHAnsi"/>
          <w:b/>
          <w:bCs/>
          <w:sz w:val="26"/>
          <w:szCs w:val="26"/>
        </w:rPr>
        <w:t xml:space="preserve">- </w:t>
      </w:r>
      <w:r w:rsidR="00827C63" w:rsidRPr="008F281F">
        <w:rPr>
          <w:rFonts w:asciiTheme="minorHAnsi" w:hAnsiTheme="minorHAnsi" w:cstheme="minorHAnsi"/>
          <w:b/>
          <w:bCs/>
          <w:sz w:val="26"/>
          <w:szCs w:val="26"/>
        </w:rPr>
        <w:t xml:space="preserve">инвестиции на приобретение сырья для максимальной загрузки </w:t>
      </w:r>
      <w:r w:rsidR="00EB2F02" w:rsidRPr="008F281F">
        <w:rPr>
          <w:rFonts w:asciiTheme="minorHAnsi" w:hAnsiTheme="minorHAnsi" w:cstheme="minorHAnsi"/>
          <w:b/>
          <w:bCs/>
          <w:sz w:val="26"/>
          <w:szCs w:val="26"/>
        </w:rPr>
        <w:t>(</w:t>
      </w:r>
      <w:r w:rsidR="00C75911">
        <w:rPr>
          <w:rFonts w:asciiTheme="minorHAnsi" w:hAnsiTheme="minorHAnsi" w:cstheme="minorHAnsi"/>
          <w:b/>
          <w:bCs/>
          <w:sz w:val="26"/>
          <w:szCs w:val="26"/>
        </w:rPr>
        <w:t xml:space="preserve">переработка </w:t>
      </w:r>
      <w:r w:rsidR="00EB2F02" w:rsidRPr="008F281F">
        <w:rPr>
          <w:rFonts w:asciiTheme="minorHAnsi" w:hAnsiTheme="minorHAnsi" w:cstheme="minorHAnsi"/>
          <w:b/>
          <w:bCs/>
          <w:sz w:val="26"/>
          <w:szCs w:val="26"/>
        </w:rPr>
        <w:t xml:space="preserve">180 тонн </w:t>
      </w:r>
      <w:r w:rsidR="006410CE" w:rsidRPr="008F281F">
        <w:rPr>
          <w:rFonts w:asciiTheme="minorHAnsi" w:hAnsiTheme="minorHAnsi" w:cstheme="minorHAnsi"/>
          <w:b/>
          <w:bCs/>
          <w:sz w:val="26"/>
          <w:szCs w:val="26"/>
        </w:rPr>
        <w:t>с</w:t>
      </w:r>
      <w:r w:rsidR="002D573B">
        <w:rPr>
          <w:rFonts w:asciiTheme="minorHAnsi" w:hAnsiTheme="minorHAnsi" w:cstheme="minorHAnsi"/>
          <w:b/>
          <w:bCs/>
          <w:sz w:val="26"/>
          <w:szCs w:val="26"/>
        </w:rPr>
        <w:t>ырой нефти</w:t>
      </w:r>
      <w:r w:rsidR="006410CE" w:rsidRPr="008F281F">
        <w:rPr>
          <w:rFonts w:asciiTheme="minorHAnsi" w:hAnsiTheme="minorHAnsi" w:cstheme="minorHAnsi"/>
          <w:b/>
          <w:bCs/>
          <w:sz w:val="26"/>
          <w:szCs w:val="26"/>
        </w:rPr>
        <w:t xml:space="preserve"> </w:t>
      </w:r>
      <w:r w:rsidR="00EB2F02" w:rsidRPr="008F281F">
        <w:rPr>
          <w:rFonts w:asciiTheme="minorHAnsi" w:hAnsiTheme="minorHAnsi" w:cstheme="minorHAnsi"/>
          <w:b/>
          <w:bCs/>
          <w:sz w:val="26"/>
          <w:szCs w:val="26"/>
        </w:rPr>
        <w:t>в сутки</w:t>
      </w:r>
      <w:r w:rsidR="002D573B">
        <w:rPr>
          <w:rFonts w:asciiTheme="minorHAnsi" w:hAnsiTheme="minorHAnsi" w:cstheme="minorHAnsi"/>
          <w:b/>
          <w:bCs/>
          <w:sz w:val="26"/>
          <w:szCs w:val="26"/>
        </w:rPr>
        <w:t xml:space="preserve"> и 120 тонн переработки </w:t>
      </w:r>
      <w:proofErr w:type="spellStart"/>
      <w:r w:rsidR="002D573B">
        <w:rPr>
          <w:rFonts w:asciiTheme="minorHAnsi" w:hAnsiTheme="minorHAnsi" w:cstheme="minorHAnsi"/>
          <w:b/>
          <w:bCs/>
          <w:sz w:val="26"/>
          <w:szCs w:val="26"/>
        </w:rPr>
        <w:t>нефтешлама</w:t>
      </w:r>
      <w:proofErr w:type="spellEnd"/>
      <w:r w:rsidR="002D573B">
        <w:rPr>
          <w:rFonts w:asciiTheme="minorHAnsi" w:hAnsiTheme="minorHAnsi" w:cstheme="minorHAnsi"/>
          <w:b/>
          <w:bCs/>
          <w:sz w:val="26"/>
          <w:szCs w:val="26"/>
        </w:rPr>
        <w:t xml:space="preserve"> </w:t>
      </w:r>
      <w:r w:rsidR="002D573B" w:rsidRPr="008F281F">
        <w:rPr>
          <w:rFonts w:asciiTheme="minorHAnsi" w:hAnsiTheme="minorHAnsi" w:cstheme="minorHAnsi"/>
          <w:b/>
          <w:bCs/>
          <w:sz w:val="26"/>
          <w:szCs w:val="26"/>
        </w:rPr>
        <w:t>в сутки</w:t>
      </w:r>
      <w:r w:rsidR="00EB2F02" w:rsidRPr="008F281F">
        <w:rPr>
          <w:rFonts w:asciiTheme="minorHAnsi" w:hAnsiTheme="minorHAnsi" w:cstheme="minorHAnsi"/>
          <w:b/>
          <w:bCs/>
          <w:sz w:val="26"/>
          <w:szCs w:val="26"/>
        </w:rPr>
        <w:t xml:space="preserve">) </w:t>
      </w:r>
      <w:r w:rsidR="00827C63" w:rsidRPr="008F281F">
        <w:rPr>
          <w:rFonts w:asciiTheme="minorHAnsi" w:hAnsiTheme="minorHAnsi" w:cstheme="minorHAnsi"/>
          <w:b/>
          <w:bCs/>
          <w:sz w:val="26"/>
          <w:szCs w:val="26"/>
        </w:rPr>
        <w:t>производственных мощностей.</w:t>
      </w:r>
      <w:r w:rsidR="007A6A03">
        <w:rPr>
          <w:rFonts w:asciiTheme="minorHAnsi" w:hAnsiTheme="minorHAnsi" w:cstheme="minorHAnsi"/>
          <w:sz w:val="26"/>
          <w:szCs w:val="26"/>
        </w:rPr>
        <w:t xml:space="preserve"> </w:t>
      </w:r>
      <w:r w:rsidR="007A6A03" w:rsidRPr="008F281F">
        <w:rPr>
          <w:rFonts w:asciiTheme="minorHAnsi" w:hAnsiTheme="minorHAnsi" w:cstheme="minorHAnsi"/>
          <w:b/>
          <w:bCs/>
          <w:sz w:val="26"/>
          <w:szCs w:val="26"/>
        </w:rPr>
        <w:t xml:space="preserve">Сумма инвестиций составляет </w:t>
      </w:r>
      <w:r w:rsidR="00C15F28" w:rsidRPr="00C15F28">
        <w:rPr>
          <w:rFonts w:asciiTheme="minorHAnsi" w:hAnsiTheme="minorHAnsi" w:cstheme="minorHAnsi"/>
          <w:b/>
          <w:bCs/>
          <w:sz w:val="26"/>
          <w:szCs w:val="26"/>
        </w:rPr>
        <w:t>288</w:t>
      </w:r>
      <w:r w:rsidR="00C15F28">
        <w:rPr>
          <w:rFonts w:asciiTheme="minorHAnsi" w:hAnsiTheme="minorHAnsi" w:cstheme="minorHAnsi"/>
          <w:b/>
          <w:bCs/>
          <w:sz w:val="26"/>
          <w:szCs w:val="26"/>
        </w:rPr>
        <w:t xml:space="preserve"> </w:t>
      </w:r>
      <w:r w:rsidR="00C15F28" w:rsidRPr="00C15F28">
        <w:rPr>
          <w:rFonts w:asciiTheme="minorHAnsi" w:hAnsiTheme="minorHAnsi" w:cstheme="minorHAnsi"/>
          <w:b/>
          <w:bCs/>
          <w:sz w:val="26"/>
          <w:szCs w:val="26"/>
        </w:rPr>
        <w:t>600</w:t>
      </w:r>
      <w:r w:rsidR="00C15F28">
        <w:rPr>
          <w:rFonts w:asciiTheme="minorHAnsi" w:hAnsiTheme="minorHAnsi" w:cstheme="minorHAnsi"/>
          <w:b/>
          <w:bCs/>
          <w:sz w:val="26"/>
          <w:szCs w:val="26"/>
        </w:rPr>
        <w:t xml:space="preserve"> тыс. </w:t>
      </w:r>
      <w:r w:rsidR="007A6A03" w:rsidRPr="008F281F">
        <w:rPr>
          <w:rFonts w:asciiTheme="minorHAnsi" w:hAnsiTheme="minorHAnsi" w:cstheme="minorHAnsi"/>
          <w:b/>
          <w:bCs/>
          <w:sz w:val="26"/>
          <w:szCs w:val="26"/>
        </w:rPr>
        <w:t>руб.</w:t>
      </w:r>
    </w:p>
    <w:p w14:paraId="0C124706" w14:textId="6A93983A" w:rsidR="005A0342" w:rsidRPr="008F281F" w:rsidRDefault="005A0342" w:rsidP="00827C63">
      <w:pPr>
        <w:spacing w:before="120" w:after="120" w:line="264" w:lineRule="auto"/>
        <w:jc w:val="both"/>
        <w:rPr>
          <w:rFonts w:asciiTheme="minorHAnsi" w:hAnsiTheme="minorHAnsi" w:cstheme="minorHAnsi"/>
          <w:b/>
          <w:bCs/>
          <w:sz w:val="26"/>
          <w:szCs w:val="26"/>
        </w:rPr>
      </w:pPr>
      <w:r>
        <w:rPr>
          <w:rFonts w:asciiTheme="minorHAnsi" w:hAnsiTheme="minorHAnsi" w:cstheme="minorHAnsi"/>
          <w:b/>
          <w:bCs/>
          <w:sz w:val="26"/>
          <w:szCs w:val="26"/>
        </w:rPr>
        <w:t>в том числе</w:t>
      </w:r>
    </w:p>
    <w:p w14:paraId="7F399EDB" w14:textId="62786E7F" w:rsidR="00A32C42" w:rsidRPr="008F281F" w:rsidRDefault="002250EC" w:rsidP="006B5F68">
      <w:pPr>
        <w:pStyle w:val="txtnormal"/>
        <w:keepLines w:val="0"/>
        <w:tabs>
          <w:tab w:val="left" w:pos="1080"/>
        </w:tabs>
        <w:overflowPunct w:val="0"/>
        <w:autoSpaceDE w:val="0"/>
        <w:autoSpaceDN w:val="0"/>
        <w:adjustRightInd w:val="0"/>
        <w:spacing w:before="120" w:line="264" w:lineRule="auto"/>
        <w:ind w:left="0"/>
        <w:textAlignment w:val="baseline"/>
        <w:rPr>
          <w:rFonts w:asciiTheme="minorHAnsi" w:hAnsiTheme="minorHAnsi" w:cstheme="minorHAnsi"/>
          <w:b/>
          <w:bCs w:val="0"/>
          <w:sz w:val="26"/>
          <w:szCs w:val="26"/>
        </w:rPr>
      </w:pPr>
      <w:r w:rsidRPr="008F281F">
        <w:rPr>
          <w:rFonts w:asciiTheme="minorHAnsi" w:hAnsiTheme="minorHAnsi" w:cstheme="minorHAnsi"/>
          <w:b/>
          <w:bCs w:val="0"/>
          <w:sz w:val="26"/>
          <w:szCs w:val="26"/>
        </w:rPr>
        <w:t>- инвестиции на приобретение оборудования для переработки нефтесодержащих отходов</w:t>
      </w:r>
      <w:r w:rsidR="004E229C" w:rsidRPr="008F281F">
        <w:rPr>
          <w:rFonts w:asciiTheme="minorHAnsi" w:hAnsiTheme="minorHAnsi" w:cstheme="minorHAnsi"/>
          <w:b/>
          <w:bCs w:val="0"/>
          <w:sz w:val="26"/>
          <w:szCs w:val="26"/>
        </w:rPr>
        <w:t xml:space="preserve"> </w:t>
      </w:r>
      <w:r w:rsidR="009A5EC3">
        <w:rPr>
          <w:rFonts w:asciiTheme="minorHAnsi" w:hAnsiTheme="minorHAnsi" w:cstheme="minorHAnsi"/>
          <w:b/>
          <w:bCs w:val="0"/>
          <w:sz w:val="26"/>
          <w:szCs w:val="26"/>
        </w:rPr>
        <w:t xml:space="preserve">составляет </w:t>
      </w:r>
      <w:r w:rsidR="009A5EC3" w:rsidRPr="009A5EC3">
        <w:rPr>
          <w:rFonts w:asciiTheme="minorHAnsi" w:hAnsiTheme="minorHAnsi" w:cstheme="minorHAnsi"/>
          <w:b/>
          <w:bCs w:val="0"/>
          <w:sz w:val="26"/>
          <w:szCs w:val="26"/>
        </w:rPr>
        <w:t>57</w:t>
      </w:r>
      <w:r w:rsidR="00FA0D7A">
        <w:rPr>
          <w:rFonts w:asciiTheme="minorHAnsi" w:hAnsiTheme="minorHAnsi" w:cstheme="minorHAnsi"/>
          <w:b/>
          <w:bCs w:val="0"/>
          <w:sz w:val="26"/>
          <w:szCs w:val="26"/>
        </w:rPr>
        <w:t xml:space="preserve"> 000</w:t>
      </w:r>
      <w:r w:rsidR="009A5EC3" w:rsidRPr="009A5EC3">
        <w:rPr>
          <w:rFonts w:asciiTheme="minorHAnsi" w:hAnsiTheme="minorHAnsi" w:cstheme="minorHAnsi"/>
          <w:b/>
          <w:bCs w:val="0"/>
          <w:sz w:val="26"/>
          <w:szCs w:val="26"/>
        </w:rPr>
        <w:t xml:space="preserve"> </w:t>
      </w:r>
      <w:r w:rsidR="00FA0D7A">
        <w:rPr>
          <w:rFonts w:asciiTheme="minorHAnsi" w:hAnsiTheme="minorHAnsi" w:cstheme="minorHAnsi"/>
          <w:b/>
          <w:bCs w:val="0"/>
          <w:sz w:val="26"/>
          <w:szCs w:val="26"/>
        </w:rPr>
        <w:t>тыс</w:t>
      </w:r>
      <w:r w:rsidR="009A5EC3" w:rsidRPr="009A5EC3">
        <w:rPr>
          <w:rFonts w:asciiTheme="minorHAnsi" w:hAnsiTheme="minorHAnsi" w:cstheme="minorHAnsi"/>
          <w:b/>
          <w:bCs w:val="0"/>
          <w:sz w:val="26"/>
          <w:szCs w:val="26"/>
        </w:rPr>
        <w:t>. руб. плюс 3</w:t>
      </w:r>
      <w:r w:rsidR="007A1125">
        <w:rPr>
          <w:rFonts w:asciiTheme="minorHAnsi" w:hAnsiTheme="minorHAnsi" w:cstheme="minorHAnsi"/>
          <w:b/>
          <w:bCs w:val="0"/>
          <w:sz w:val="26"/>
          <w:szCs w:val="26"/>
        </w:rPr>
        <w:t xml:space="preserve"> </w:t>
      </w:r>
      <w:r w:rsidR="00CC504D">
        <w:rPr>
          <w:rFonts w:asciiTheme="minorHAnsi" w:hAnsiTheme="minorHAnsi" w:cstheme="minorHAnsi"/>
          <w:b/>
          <w:bCs w:val="0"/>
          <w:sz w:val="26"/>
          <w:szCs w:val="26"/>
        </w:rPr>
        <w:t>000 тыс</w:t>
      </w:r>
      <w:r w:rsidR="006D440A">
        <w:rPr>
          <w:rFonts w:asciiTheme="minorHAnsi" w:hAnsiTheme="minorHAnsi" w:cstheme="minorHAnsi"/>
          <w:b/>
          <w:bCs w:val="0"/>
          <w:sz w:val="26"/>
          <w:szCs w:val="26"/>
        </w:rPr>
        <w:t>.</w:t>
      </w:r>
      <w:r w:rsidR="009A5EC3" w:rsidRPr="009A5EC3">
        <w:rPr>
          <w:rFonts w:asciiTheme="minorHAnsi" w:hAnsiTheme="minorHAnsi" w:cstheme="minorHAnsi"/>
          <w:b/>
          <w:bCs w:val="0"/>
          <w:sz w:val="26"/>
          <w:szCs w:val="26"/>
        </w:rPr>
        <w:t xml:space="preserve"> руб</w:t>
      </w:r>
      <w:r w:rsidR="006D440A">
        <w:rPr>
          <w:rFonts w:asciiTheme="minorHAnsi" w:hAnsiTheme="minorHAnsi" w:cstheme="minorHAnsi"/>
          <w:b/>
          <w:bCs w:val="0"/>
          <w:sz w:val="26"/>
          <w:szCs w:val="26"/>
        </w:rPr>
        <w:t>.</w:t>
      </w:r>
      <w:r w:rsidR="009A5EC3" w:rsidRPr="009A5EC3">
        <w:rPr>
          <w:rFonts w:asciiTheme="minorHAnsi" w:hAnsiTheme="minorHAnsi" w:cstheme="minorHAnsi"/>
          <w:b/>
          <w:bCs w:val="0"/>
          <w:sz w:val="26"/>
          <w:szCs w:val="26"/>
        </w:rPr>
        <w:t xml:space="preserve"> на пусконаладочные работы</w:t>
      </w:r>
      <w:r w:rsidR="00392221" w:rsidRPr="008F281F">
        <w:rPr>
          <w:rFonts w:asciiTheme="minorHAnsi" w:hAnsiTheme="minorHAnsi" w:cstheme="minorHAnsi"/>
          <w:b/>
          <w:bCs w:val="0"/>
          <w:sz w:val="26"/>
          <w:szCs w:val="26"/>
        </w:rPr>
        <w:t>.</w:t>
      </w:r>
      <w:r w:rsidR="004E229C" w:rsidRPr="008F281F">
        <w:rPr>
          <w:rFonts w:asciiTheme="minorHAnsi" w:hAnsiTheme="minorHAnsi" w:cstheme="minorHAnsi"/>
          <w:b/>
          <w:bCs w:val="0"/>
          <w:sz w:val="26"/>
          <w:szCs w:val="26"/>
        </w:rPr>
        <w:t xml:space="preserve"> </w:t>
      </w:r>
    </w:p>
    <w:p w14:paraId="1598BE1B" w14:textId="77777777" w:rsidR="00A32C42" w:rsidRDefault="00A32C42" w:rsidP="006B5F68">
      <w:pPr>
        <w:pStyle w:val="txtnormal"/>
        <w:keepLines w:val="0"/>
        <w:tabs>
          <w:tab w:val="left" w:pos="1080"/>
        </w:tabs>
        <w:overflowPunct w:val="0"/>
        <w:autoSpaceDE w:val="0"/>
        <w:autoSpaceDN w:val="0"/>
        <w:adjustRightInd w:val="0"/>
        <w:spacing w:before="120" w:line="264" w:lineRule="auto"/>
        <w:ind w:left="0"/>
        <w:textAlignment w:val="baseline"/>
        <w:rPr>
          <w:rFonts w:asciiTheme="minorHAnsi" w:hAnsiTheme="minorHAnsi" w:cstheme="minorHAnsi"/>
          <w:sz w:val="26"/>
          <w:szCs w:val="26"/>
        </w:rPr>
      </w:pPr>
    </w:p>
    <w:p w14:paraId="4B488DCD" w14:textId="77777777" w:rsidR="00896315" w:rsidRPr="00B71550" w:rsidRDefault="00376A06" w:rsidP="006B5F68">
      <w:pPr>
        <w:pStyle w:val="2"/>
        <w:keepNext w:val="0"/>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45" w:name="_Toc56679227"/>
      <w:r w:rsidRPr="00B71550">
        <w:rPr>
          <w:rFonts w:asciiTheme="minorHAnsi" w:hAnsiTheme="minorHAnsi" w:cstheme="minorHAnsi"/>
          <w:sz w:val="26"/>
          <w:szCs w:val="26"/>
        </w:rPr>
        <w:lastRenderedPageBreak/>
        <w:t>Операционные расходы</w:t>
      </w:r>
      <w:bookmarkEnd w:id="45"/>
    </w:p>
    <w:p w14:paraId="3974C1A6" w14:textId="77777777" w:rsidR="00896315" w:rsidRPr="00B71550" w:rsidRDefault="00896315" w:rsidP="00376A06">
      <w:pPr>
        <w:pStyle w:val="3"/>
        <w:tabs>
          <w:tab w:val="clear" w:pos="1287"/>
          <w:tab w:val="num" w:pos="851"/>
        </w:tabs>
        <w:overflowPunct w:val="0"/>
        <w:autoSpaceDE w:val="0"/>
        <w:autoSpaceDN w:val="0"/>
        <w:adjustRightInd w:val="0"/>
        <w:spacing w:before="120" w:after="120" w:line="264" w:lineRule="auto"/>
        <w:ind w:left="0" w:firstLine="0"/>
        <w:textAlignment w:val="baseline"/>
        <w:rPr>
          <w:rFonts w:asciiTheme="minorHAnsi" w:hAnsiTheme="minorHAnsi" w:cstheme="minorHAnsi"/>
          <w:b/>
          <w:sz w:val="26"/>
        </w:rPr>
      </w:pPr>
      <w:bookmarkStart w:id="46" w:name="_Toc56679228"/>
      <w:r w:rsidRPr="00B71550">
        <w:rPr>
          <w:rFonts w:asciiTheme="minorHAnsi" w:hAnsiTheme="minorHAnsi" w:cstheme="minorHAnsi"/>
          <w:b/>
          <w:sz w:val="26"/>
        </w:rPr>
        <w:t>Текущие (эксплуатационные) расходы</w:t>
      </w:r>
      <w:bookmarkEnd w:id="46"/>
    </w:p>
    <w:p w14:paraId="4F35BE6B" w14:textId="57399EFD" w:rsidR="00896315" w:rsidRDefault="00896315" w:rsidP="006B5F68">
      <w:pPr>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Операционные расходы</w:t>
      </w:r>
      <w:r w:rsidR="00EB2E95">
        <w:rPr>
          <w:rFonts w:asciiTheme="minorHAnsi" w:hAnsiTheme="minorHAnsi" w:cstheme="minorHAnsi"/>
          <w:sz w:val="26"/>
          <w:szCs w:val="26"/>
        </w:rPr>
        <w:t xml:space="preserve"> по производству бензина, диз</w:t>
      </w:r>
      <w:r w:rsidR="00C11526">
        <w:rPr>
          <w:rFonts w:asciiTheme="minorHAnsi" w:hAnsiTheme="minorHAnsi" w:cstheme="minorHAnsi"/>
          <w:sz w:val="26"/>
          <w:szCs w:val="26"/>
        </w:rPr>
        <w:t>топливо</w:t>
      </w:r>
      <w:r w:rsidR="00EB2E95">
        <w:rPr>
          <w:rFonts w:asciiTheme="minorHAnsi" w:hAnsiTheme="minorHAnsi" w:cstheme="minorHAnsi"/>
          <w:sz w:val="26"/>
          <w:szCs w:val="26"/>
        </w:rPr>
        <w:t xml:space="preserve"> и мазута</w:t>
      </w:r>
      <w:r w:rsidRPr="00B71550">
        <w:rPr>
          <w:rFonts w:asciiTheme="minorHAnsi" w:hAnsiTheme="minorHAnsi" w:cstheme="minorHAnsi"/>
          <w:sz w:val="26"/>
          <w:szCs w:val="26"/>
        </w:rPr>
        <w:t xml:space="preserve"> без учета заработной платы приведены в </w:t>
      </w:r>
      <w:r w:rsidR="0030320A">
        <w:rPr>
          <w:rFonts w:asciiTheme="minorHAnsi" w:hAnsiTheme="minorHAnsi" w:cstheme="minorHAnsi"/>
          <w:sz w:val="26"/>
          <w:szCs w:val="26"/>
        </w:rPr>
        <w:t>приложении к данному бизнес плану.</w:t>
      </w:r>
    </w:p>
    <w:p w14:paraId="435750DF" w14:textId="77777777" w:rsidR="00C11526" w:rsidRPr="00B71550" w:rsidRDefault="00C11526" w:rsidP="00C11526">
      <w:pPr>
        <w:pStyle w:val="3"/>
        <w:tabs>
          <w:tab w:val="clear" w:pos="1287"/>
          <w:tab w:val="num" w:pos="851"/>
        </w:tabs>
        <w:overflowPunct w:val="0"/>
        <w:autoSpaceDE w:val="0"/>
        <w:autoSpaceDN w:val="0"/>
        <w:adjustRightInd w:val="0"/>
        <w:spacing w:before="120" w:after="120" w:line="264" w:lineRule="auto"/>
        <w:ind w:left="0" w:firstLine="0"/>
        <w:textAlignment w:val="baseline"/>
        <w:rPr>
          <w:rFonts w:asciiTheme="minorHAnsi" w:hAnsiTheme="minorHAnsi" w:cstheme="minorHAnsi"/>
          <w:b/>
          <w:sz w:val="26"/>
        </w:rPr>
      </w:pPr>
      <w:r w:rsidRPr="00B71550">
        <w:rPr>
          <w:rFonts w:asciiTheme="minorHAnsi" w:hAnsiTheme="minorHAnsi" w:cstheme="minorHAnsi"/>
          <w:b/>
          <w:sz w:val="26"/>
        </w:rPr>
        <w:t>Текущие (эксплуатационные) расходы</w:t>
      </w:r>
    </w:p>
    <w:p w14:paraId="07C6669D" w14:textId="1DA891DD" w:rsidR="00C11526" w:rsidRDefault="00C11526" w:rsidP="00C11526">
      <w:pPr>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Операционные расходы</w:t>
      </w:r>
      <w:r>
        <w:rPr>
          <w:rFonts w:asciiTheme="minorHAnsi" w:hAnsiTheme="minorHAnsi" w:cstheme="minorHAnsi"/>
          <w:sz w:val="26"/>
          <w:szCs w:val="26"/>
        </w:rPr>
        <w:t xml:space="preserve"> по производству битума и печного топлива</w:t>
      </w:r>
      <w:r w:rsidRPr="00B71550">
        <w:rPr>
          <w:rFonts w:asciiTheme="minorHAnsi" w:hAnsiTheme="minorHAnsi" w:cstheme="minorHAnsi"/>
          <w:sz w:val="26"/>
          <w:szCs w:val="26"/>
        </w:rPr>
        <w:t xml:space="preserve"> без учета заработной платы приведены в</w:t>
      </w:r>
      <w:r w:rsidR="0030320A" w:rsidRPr="00B71550">
        <w:rPr>
          <w:rFonts w:asciiTheme="minorHAnsi" w:hAnsiTheme="minorHAnsi" w:cstheme="minorHAnsi"/>
          <w:sz w:val="26"/>
          <w:szCs w:val="26"/>
        </w:rPr>
        <w:t xml:space="preserve"> </w:t>
      </w:r>
      <w:r w:rsidR="0030320A">
        <w:rPr>
          <w:rFonts w:asciiTheme="minorHAnsi" w:hAnsiTheme="minorHAnsi" w:cstheme="minorHAnsi"/>
          <w:sz w:val="26"/>
          <w:szCs w:val="26"/>
        </w:rPr>
        <w:t>приложении к данному бизнес плану</w:t>
      </w:r>
      <w:r w:rsidR="0030320A">
        <w:rPr>
          <w:rFonts w:asciiTheme="minorHAnsi" w:hAnsiTheme="minorHAnsi" w:cstheme="minorHAnsi"/>
          <w:sz w:val="26"/>
          <w:szCs w:val="26"/>
        </w:rPr>
        <w:t>.</w:t>
      </w:r>
    </w:p>
    <w:p w14:paraId="7C4B98ED" w14:textId="65CE6595" w:rsidR="00E0733F" w:rsidRDefault="00E0733F" w:rsidP="006B5F68">
      <w:pPr>
        <w:spacing w:before="120" w:after="120" w:line="264" w:lineRule="auto"/>
        <w:jc w:val="both"/>
        <w:rPr>
          <w:rFonts w:asciiTheme="minorHAnsi" w:hAnsiTheme="minorHAnsi" w:cstheme="minorHAnsi"/>
          <w:sz w:val="26"/>
          <w:szCs w:val="26"/>
        </w:rPr>
      </w:pPr>
    </w:p>
    <w:p w14:paraId="19885706" w14:textId="4D2B4B4D" w:rsidR="00D82F95" w:rsidRPr="00B71550" w:rsidRDefault="00A92A75" w:rsidP="00D82F95">
      <w:pPr>
        <w:pStyle w:val="3"/>
        <w:tabs>
          <w:tab w:val="clear" w:pos="1287"/>
          <w:tab w:val="num" w:pos="851"/>
        </w:tabs>
        <w:overflowPunct w:val="0"/>
        <w:autoSpaceDE w:val="0"/>
        <w:autoSpaceDN w:val="0"/>
        <w:adjustRightInd w:val="0"/>
        <w:spacing w:before="120" w:after="120" w:line="264" w:lineRule="auto"/>
        <w:ind w:left="0" w:firstLine="0"/>
        <w:textAlignment w:val="baseline"/>
        <w:rPr>
          <w:rFonts w:asciiTheme="minorHAnsi" w:hAnsiTheme="minorHAnsi" w:cstheme="minorHAnsi"/>
          <w:b/>
          <w:sz w:val="26"/>
        </w:rPr>
      </w:pPr>
      <w:r>
        <w:rPr>
          <w:rFonts w:asciiTheme="minorHAnsi" w:hAnsiTheme="minorHAnsi" w:cstheme="minorHAnsi"/>
          <w:b/>
          <w:sz w:val="26"/>
        </w:rPr>
        <w:t>Т</w:t>
      </w:r>
      <w:r w:rsidR="00D82F95" w:rsidRPr="00B71550">
        <w:rPr>
          <w:rFonts w:asciiTheme="minorHAnsi" w:hAnsiTheme="minorHAnsi" w:cstheme="minorHAnsi"/>
          <w:b/>
          <w:sz w:val="26"/>
        </w:rPr>
        <w:t xml:space="preserve">екущие (эксплуатационные) </w:t>
      </w:r>
      <w:r w:rsidR="00BA4A27" w:rsidRPr="00B71550">
        <w:rPr>
          <w:rFonts w:asciiTheme="minorHAnsi" w:hAnsiTheme="minorHAnsi" w:cstheme="minorHAnsi"/>
          <w:b/>
          <w:sz w:val="26"/>
        </w:rPr>
        <w:t>расходы</w:t>
      </w:r>
      <w:r w:rsidR="00BA4A27" w:rsidRPr="00BA4A27">
        <w:rPr>
          <w:rFonts w:asciiTheme="minorHAnsi" w:hAnsiTheme="minorHAnsi" w:cstheme="minorHAnsi"/>
          <w:b/>
          <w:sz w:val="26"/>
        </w:rPr>
        <w:t xml:space="preserve"> </w:t>
      </w:r>
      <w:r w:rsidR="00BA4A27">
        <w:rPr>
          <w:rFonts w:asciiTheme="minorHAnsi" w:hAnsiTheme="minorHAnsi" w:cstheme="minorHAnsi"/>
          <w:b/>
          <w:sz w:val="26"/>
        </w:rPr>
        <w:t>по всей продукции</w:t>
      </w:r>
      <w:r w:rsidR="00BA4A27" w:rsidRPr="00E76D68">
        <w:rPr>
          <w:rFonts w:asciiTheme="minorHAnsi" w:hAnsiTheme="minorHAnsi" w:cstheme="minorHAnsi"/>
          <w:b/>
          <w:sz w:val="26"/>
        </w:rPr>
        <w:t xml:space="preserve"> </w:t>
      </w:r>
      <w:r w:rsidR="00E76D68" w:rsidRPr="00E76D68">
        <w:rPr>
          <w:rFonts w:asciiTheme="minorHAnsi" w:hAnsiTheme="minorHAnsi" w:cstheme="minorHAnsi"/>
          <w:b/>
          <w:sz w:val="26"/>
        </w:rPr>
        <w:t xml:space="preserve">без учета заработной платы </w:t>
      </w:r>
      <w:r w:rsidR="0030320A" w:rsidRPr="0030320A">
        <w:rPr>
          <w:rFonts w:asciiTheme="minorHAnsi" w:hAnsiTheme="minorHAnsi" w:cstheme="minorHAnsi"/>
          <w:b/>
          <w:sz w:val="26"/>
        </w:rPr>
        <w:t>приведены в приложении к данному бизнес плану.</w:t>
      </w:r>
    </w:p>
    <w:p w14:paraId="7B10AEEA" w14:textId="6C22756B" w:rsidR="003D34D9" w:rsidRPr="00B92367" w:rsidRDefault="003D34D9" w:rsidP="003D34D9">
      <w:pPr>
        <w:pStyle w:val="3"/>
        <w:tabs>
          <w:tab w:val="clear" w:pos="1287"/>
          <w:tab w:val="num" w:pos="851"/>
        </w:tabs>
        <w:overflowPunct w:val="0"/>
        <w:autoSpaceDE w:val="0"/>
        <w:autoSpaceDN w:val="0"/>
        <w:adjustRightInd w:val="0"/>
        <w:spacing w:before="120" w:after="120" w:line="264" w:lineRule="auto"/>
        <w:ind w:left="0" w:firstLine="0"/>
        <w:textAlignment w:val="baseline"/>
        <w:rPr>
          <w:rFonts w:asciiTheme="minorHAnsi" w:hAnsiTheme="minorHAnsi" w:cstheme="minorHAnsi"/>
          <w:b/>
          <w:sz w:val="26"/>
        </w:rPr>
      </w:pPr>
      <w:r w:rsidRPr="00B92367">
        <w:rPr>
          <w:rFonts w:asciiTheme="minorHAnsi" w:hAnsiTheme="minorHAnsi" w:cstheme="minorHAnsi"/>
          <w:b/>
          <w:sz w:val="26"/>
        </w:rPr>
        <w:t>Прибыль от проекта до налогообложения</w:t>
      </w:r>
      <w:r w:rsidR="005D66E5" w:rsidRPr="00B92367">
        <w:rPr>
          <w:rFonts w:asciiTheme="minorHAnsi" w:hAnsiTheme="minorHAnsi" w:cstheme="minorHAnsi"/>
          <w:b/>
          <w:sz w:val="26"/>
        </w:rPr>
        <w:t xml:space="preserve"> без учета заработной платы</w:t>
      </w:r>
      <w:r w:rsidR="0030320A" w:rsidRPr="0030320A">
        <w:t xml:space="preserve"> </w:t>
      </w:r>
      <w:r w:rsidR="0030320A" w:rsidRPr="0030320A">
        <w:rPr>
          <w:rFonts w:asciiTheme="minorHAnsi" w:hAnsiTheme="minorHAnsi" w:cstheme="minorHAnsi"/>
          <w:b/>
          <w:sz w:val="26"/>
        </w:rPr>
        <w:t>приведен</w:t>
      </w:r>
      <w:r w:rsidR="0030320A">
        <w:rPr>
          <w:rFonts w:asciiTheme="minorHAnsi" w:hAnsiTheme="minorHAnsi" w:cstheme="minorHAnsi"/>
          <w:b/>
          <w:sz w:val="26"/>
        </w:rPr>
        <w:t>а</w:t>
      </w:r>
      <w:r w:rsidR="0030320A" w:rsidRPr="0030320A">
        <w:rPr>
          <w:rFonts w:asciiTheme="minorHAnsi" w:hAnsiTheme="minorHAnsi" w:cstheme="minorHAnsi"/>
          <w:b/>
          <w:sz w:val="26"/>
        </w:rPr>
        <w:t xml:space="preserve"> в приложении к данному бизнес плану.</w:t>
      </w:r>
    </w:p>
    <w:p w14:paraId="3A1BF5F9" w14:textId="51DEC475" w:rsidR="00F0122E" w:rsidRPr="00B92367" w:rsidRDefault="00F0122E" w:rsidP="006B5F68">
      <w:pPr>
        <w:spacing w:before="120" w:after="120" w:line="264" w:lineRule="auto"/>
        <w:jc w:val="both"/>
        <w:rPr>
          <w:rFonts w:asciiTheme="minorHAnsi" w:hAnsiTheme="minorHAnsi" w:cstheme="minorHAnsi"/>
          <w:sz w:val="26"/>
          <w:szCs w:val="26"/>
        </w:rPr>
      </w:pPr>
    </w:p>
    <w:p w14:paraId="5DC74A01" w14:textId="77777777" w:rsidR="00896315" w:rsidRPr="00B71550" w:rsidRDefault="00896315" w:rsidP="00376A06">
      <w:pPr>
        <w:pStyle w:val="3"/>
        <w:tabs>
          <w:tab w:val="clear" w:pos="1287"/>
          <w:tab w:val="num" w:pos="851"/>
        </w:tabs>
        <w:overflowPunct w:val="0"/>
        <w:autoSpaceDE w:val="0"/>
        <w:autoSpaceDN w:val="0"/>
        <w:adjustRightInd w:val="0"/>
        <w:spacing w:before="120" w:after="120" w:line="264" w:lineRule="auto"/>
        <w:ind w:left="0" w:firstLine="0"/>
        <w:textAlignment w:val="baseline"/>
        <w:rPr>
          <w:rFonts w:asciiTheme="minorHAnsi" w:hAnsiTheme="minorHAnsi" w:cstheme="minorHAnsi"/>
          <w:b/>
          <w:sz w:val="26"/>
        </w:rPr>
      </w:pPr>
      <w:bookmarkStart w:id="47" w:name="_Toc56679229"/>
      <w:r w:rsidRPr="00B71550">
        <w:rPr>
          <w:rFonts w:asciiTheme="minorHAnsi" w:hAnsiTheme="minorHAnsi" w:cstheme="minorHAnsi"/>
          <w:b/>
          <w:sz w:val="26"/>
        </w:rPr>
        <w:t>Численность персонала, заработная плата</w:t>
      </w:r>
      <w:bookmarkEnd w:id="47"/>
    </w:p>
    <w:p w14:paraId="416EF469" w14:textId="03CF815A" w:rsidR="00896315" w:rsidRPr="00B71550" w:rsidRDefault="00896315" w:rsidP="006B5F68">
      <w:pPr>
        <w:tabs>
          <w:tab w:val="left" w:pos="1440"/>
          <w:tab w:val="left" w:pos="2160"/>
          <w:tab w:val="left" w:pos="6840"/>
        </w:tabs>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 xml:space="preserve">Компанией инициатором проекта подобрана </w:t>
      </w:r>
      <w:r w:rsidR="005F621A" w:rsidRPr="00B71550">
        <w:rPr>
          <w:rFonts w:asciiTheme="minorHAnsi" w:hAnsiTheme="minorHAnsi" w:cstheme="minorHAnsi"/>
          <w:sz w:val="26"/>
          <w:szCs w:val="26"/>
        </w:rPr>
        <w:t>команда менеджеров профессионалов,</w:t>
      </w:r>
      <w:r w:rsidRPr="00B71550">
        <w:rPr>
          <w:rFonts w:asciiTheme="minorHAnsi" w:hAnsiTheme="minorHAnsi" w:cstheme="minorHAnsi"/>
          <w:sz w:val="26"/>
          <w:szCs w:val="26"/>
        </w:rPr>
        <w:t xml:space="preserve"> имеющих успешный опыт организации и управления проектами </w:t>
      </w:r>
      <w:r w:rsidR="005F621A">
        <w:rPr>
          <w:rFonts w:asciiTheme="minorHAnsi" w:hAnsiTheme="minorHAnsi" w:cstheme="minorHAnsi"/>
          <w:sz w:val="26"/>
          <w:szCs w:val="26"/>
        </w:rPr>
        <w:t>в области нефтепереработки и последующей реализации конечной продукции</w:t>
      </w:r>
      <w:r w:rsidRPr="00B71550">
        <w:rPr>
          <w:rFonts w:asciiTheme="minorHAnsi" w:hAnsiTheme="minorHAnsi" w:cstheme="minorHAnsi"/>
          <w:sz w:val="26"/>
          <w:szCs w:val="26"/>
        </w:rPr>
        <w:t>.</w:t>
      </w:r>
    </w:p>
    <w:p w14:paraId="58A33723" w14:textId="5C33E361" w:rsidR="00896315" w:rsidRPr="00B71550" w:rsidRDefault="00896315" w:rsidP="006B5F68">
      <w:pPr>
        <w:tabs>
          <w:tab w:val="left" w:pos="1440"/>
          <w:tab w:val="left" w:pos="2160"/>
          <w:tab w:val="left" w:pos="6840"/>
        </w:tabs>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 xml:space="preserve">«Менеджмент» </w:t>
      </w:r>
      <w:r w:rsidR="005F621A">
        <w:rPr>
          <w:rFonts w:asciiTheme="minorHAnsi" w:hAnsiTheme="minorHAnsi" w:cstheme="minorHAnsi"/>
          <w:sz w:val="26"/>
          <w:szCs w:val="26"/>
        </w:rPr>
        <w:t>решает</w:t>
      </w:r>
      <w:r w:rsidRPr="00B71550">
        <w:rPr>
          <w:rFonts w:asciiTheme="minorHAnsi" w:hAnsiTheme="minorHAnsi" w:cstheme="minorHAnsi"/>
          <w:sz w:val="26"/>
          <w:szCs w:val="26"/>
        </w:rPr>
        <w:t xml:space="preserve"> вопросы по организации основных бизнес-процессов компании и по принципиальным вопросам функционирования компании.</w:t>
      </w:r>
    </w:p>
    <w:p w14:paraId="34C1341A" w14:textId="77777777" w:rsidR="00A221A0" w:rsidRDefault="00697580" w:rsidP="006B5F68">
      <w:pPr>
        <w:pStyle w:val="txtnormal"/>
        <w:keepLines w:val="0"/>
        <w:tabs>
          <w:tab w:val="left" w:pos="1080"/>
        </w:tabs>
        <w:overflowPunct w:val="0"/>
        <w:autoSpaceDE w:val="0"/>
        <w:autoSpaceDN w:val="0"/>
        <w:adjustRightInd w:val="0"/>
        <w:spacing w:before="120" w:line="264" w:lineRule="auto"/>
        <w:ind w:left="0"/>
        <w:textAlignment w:val="baseline"/>
        <w:rPr>
          <w:rFonts w:asciiTheme="minorHAnsi" w:hAnsiTheme="minorHAnsi" w:cstheme="minorHAnsi"/>
          <w:bCs w:val="0"/>
          <w:sz w:val="26"/>
          <w:szCs w:val="26"/>
        </w:rPr>
      </w:pPr>
      <w:r>
        <w:rPr>
          <w:rFonts w:asciiTheme="minorHAnsi" w:hAnsiTheme="minorHAnsi" w:cstheme="minorHAnsi"/>
          <w:bCs w:val="0"/>
          <w:sz w:val="26"/>
          <w:szCs w:val="26"/>
        </w:rPr>
        <w:t xml:space="preserve">На данный момент уже сформирована штатная структура предприятия, она </w:t>
      </w:r>
      <w:r w:rsidR="006D13E2">
        <w:rPr>
          <w:rFonts w:asciiTheme="minorHAnsi" w:hAnsiTheme="minorHAnsi" w:cstheme="minorHAnsi"/>
          <w:bCs w:val="0"/>
          <w:sz w:val="26"/>
          <w:szCs w:val="26"/>
        </w:rPr>
        <w:t xml:space="preserve">состоит из </w:t>
      </w:r>
      <w:r w:rsidR="00D51684">
        <w:rPr>
          <w:rFonts w:asciiTheme="minorHAnsi" w:hAnsiTheme="minorHAnsi" w:cstheme="minorHAnsi"/>
          <w:bCs w:val="0"/>
          <w:sz w:val="26"/>
          <w:szCs w:val="26"/>
        </w:rPr>
        <w:t>производственного и административного персонала.</w:t>
      </w:r>
      <w:r w:rsidR="002A45DA">
        <w:rPr>
          <w:rFonts w:asciiTheme="minorHAnsi" w:hAnsiTheme="minorHAnsi" w:cstheme="minorHAnsi"/>
          <w:bCs w:val="0"/>
          <w:sz w:val="26"/>
          <w:szCs w:val="26"/>
        </w:rPr>
        <w:t xml:space="preserve"> </w:t>
      </w:r>
    </w:p>
    <w:p w14:paraId="08870F23" w14:textId="4A6A9C7A" w:rsidR="00896315" w:rsidRPr="00B71550" w:rsidRDefault="002A45DA" w:rsidP="006B5F68">
      <w:pPr>
        <w:pStyle w:val="txtnormal"/>
        <w:keepLines w:val="0"/>
        <w:tabs>
          <w:tab w:val="left" w:pos="1080"/>
        </w:tabs>
        <w:overflowPunct w:val="0"/>
        <w:autoSpaceDE w:val="0"/>
        <w:autoSpaceDN w:val="0"/>
        <w:adjustRightInd w:val="0"/>
        <w:spacing w:before="120" w:line="264" w:lineRule="auto"/>
        <w:ind w:left="0"/>
        <w:textAlignment w:val="baseline"/>
        <w:rPr>
          <w:rFonts w:asciiTheme="minorHAnsi" w:hAnsiTheme="minorHAnsi" w:cstheme="minorHAnsi"/>
          <w:bCs w:val="0"/>
          <w:sz w:val="26"/>
          <w:szCs w:val="26"/>
        </w:rPr>
      </w:pPr>
      <w:r>
        <w:rPr>
          <w:rFonts w:asciiTheme="minorHAnsi" w:hAnsiTheme="minorHAnsi" w:cstheme="minorHAnsi"/>
          <w:bCs w:val="0"/>
          <w:sz w:val="26"/>
          <w:szCs w:val="26"/>
        </w:rPr>
        <w:t>Подробное описание штатной структуры</w:t>
      </w:r>
      <w:r w:rsidR="00A77C12">
        <w:rPr>
          <w:rFonts w:asciiTheme="minorHAnsi" w:hAnsiTheme="minorHAnsi" w:cstheme="minorHAnsi"/>
          <w:bCs w:val="0"/>
          <w:sz w:val="26"/>
          <w:szCs w:val="26"/>
        </w:rPr>
        <w:t xml:space="preserve"> предприятия</w:t>
      </w:r>
      <w:r>
        <w:rPr>
          <w:rFonts w:asciiTheme="minorHAnsi" w:hAnsiTheme="minorHAnsi" w:cstheme="minorHAnsi"/>
          <w:bCs w:val="0"/>
          <w:sz w:val="26"/>
          <w:szCs w:val="26"/>
        </w:rPr>
        <w:t xml:space="preserve"> </w:t>
      </w:r>
      <w:r w:rsidRPr="002A45DA">
        <w:rPr>
          <w:rFonts w:asciiTheme="minorHAnsi" w:hAnsiTheme="minorHAnsi" w:cstheme="minorHAnsi"/>
          <w:bCs w:val="0"/>
          <w:sz w:val="26"/>
          <w:szCs w:val="26"/>
        </w:rPr>
        <w:t>приведен</w:t>
      </w:r>
      <w:r w:rsidRPr="002A45DA">
        <w:rPr>
          <w:rFonts w:asciiTheme="minorHAnsi" w:hAnsiTheme="minorHAnsi" w:cstheme="minorHAnsi"/>
          <w:bCs w:val="0"/>
          <w:sz w:val="26"/>
          <w:szCs w:val="26"/>
        </w:rPr>
        <w:t>о</w:t>
      </w:r>
      <w:r w:rsidRPr="002A45DA">
        <w:rPr>
          <w:rFonts w:asciiTheme="minorHAnsi" w:hAnsiTheme="minorHAnsi" w:cstheme="minorHAnsi"/>
          <w:bCs w:val="0"/>
          <w:sz w:val="26"/>
          <w:szCs w:val="26"/>
        </w:rPr>
        <w:t xml:space="preserve"> в приложении к данному бизнес плану.</w:t>
      </w:r>
    </w:p>
    <w:p w14:paraId="340A55D1" w14:textId="3960D86D" w:rsidR="00896315" w:rsidRDefault="00896315" w:rsidP="006B5F68">
      <w:pPr>
        <w:spacing w:before="120" w:after="120" w:line="264" w:lineRule="auto"/>
        <w:rPr>
          <w:rFonts w:asciiTheme="minorHAnsi" w:hAnsiTheme="minorHAnsi" w:cstheme="minorHAnsi"/>
          <w:sz w:val="26"/>
          <w:szCs w:val="26"/>
        </w:rPr>
      </w:pPr>
    </w:p>
    <w:p w14:paraId="7127C4DB" w14:textId="77777777" w:rsidR="00896315" w:rsidRPr="00B71550" w:rsidRDefault="00896315" w:rsidP="006B5F68">
      <w:pPr>
        <w:spacing w:before="120" w:after="120" w:line="264" w:lineRule="auto"/>
        <w:jc w:val="both"/>
        <w:rPr>
          <w:rFonts w:asciiTheme="minorHAnsi" w:hAnsiTheme="minorHAnsi" w:cstheme="minorHAnsi"/>
          <w:sz w:val="26"/>
          <w:szCs w:val="26"/>
        </w:rPr>
      </w:pPr>
    </w:p>
    <w:p w14:paraId="1DB7EBFD" w14:textId="77777777" w:rsidR="00896315" w:rsidRPr="00B71550" w:rsidRDefault="00896315" w:rsidP="006B5F68">
      <w:pPr>
        <w:pStyle w:val="2"/>
        <w:keepNext w:val="0"/>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sectPr w:rsidR="00896315" w:rsidRPr="00B71550" w:rsidSect="006A0E33">
          <w:headerReference w:type="default" r:id="rId12"/>
          <w:footerReference w:type="default" r:id="rId13"/>
          <w:pgSz w:w="11906" w:h="16838" w:code="9"/>
          <w:pgMar w:top="1560" w:right="1134" w:bottom="1134" w:left="1701" w:header="1021" w:footer="567" w:gutter="0"/>
          <w:cols w:space="708"/>
          <w:docGrid w:linePitch="360"/>
        </w:sectPr>
      </w:pPr>
    </w:p>
    <w:p w14:paraId="33E50813" w14:textId="77777777" w:rsidR="00896315" w:rsidRPr="00B71550" w:rsidRDefault="00896315" w:rsidP="006B5F68">
      <w:pPr>
        <w:pStyle w:val="2"/>
        <w:keepNext w:val="0"/>
        <w:overflowPunct w:val="0"/>
        <w:autoSpaceDE w:val="0"/>
        <w:autoSpaceDN w:val="0"/>
        <w:adjustRightInd w:val="0"/>
        <w:spacing w:before="120" w:after="120" w:line="264" w:lineRule="auto"/>
        <w:ind w:left="0" w:firstLine="0"/>
        <w:textAlignment w:val="baseline"/>
        <w:rPr>
          <w:rFonts w:asciiTheme="minorHAnsi" w:hAnsiTheme="minorHAnsi" w:cstheme="minorHAnsi"/>
          <w:sz w:val="26"/>
          <w:szCs w:val="26"/>
        </w:rPr>
      </w:pPr>
      <w:bookmarkStart w:id="48" w:name="_Toc56679230"/>
      <w:r w:rsidRPr="00B71550">
        <w:rPr>
          <w:rFonts w:asciiTheme="minorHAnsi" w:hAnsiTheme="minorHAnsi" w:cstheme="minorHAnsi"/>
          <w:sz w:val="26"/>
          <w:szCs w:val="26"/>
        </w:rPr>
        <w:lastRenderedPageBreak/>
        <w:t>Источники и условия финансирования</w:t>
      </w:r>
      <w:bookmarkEnd w:id="48"/>
    </w:p>
    <w:p w14:paraId="74739F75" w14:textId="25DEB485" w:rsidR="00896315" w:rsidRDefault="00697580" w:rsidP="006B5F68">
      <w:pPr>
        <w:spacing w:before="120" w:after="120" w:line="264" w:lineRule="auto"/>
        <w:jc w:val="both"/>
        <w:rPr>
          <w:rFonts w:asciiTheme="minorHAnsi" w:hAnsiTheme="minorHAnsi" w:cstheme="minorHAnsi"/>
          <w:sz w:val="26"/>
          <w:szCs w:val="26"/>
        </w:rPr>
      </w:pPr>
      <w:r>
        <w:rPr>
          <w:rFonts w:asciiTheme="minorHAnsi" w:hAnsiTheme="minorHAnsi" w:cstheme="minorHAnsi"/>
          <w:sz w:val="26"/>
          <w:szCs w:val="26"/>
        </w:rPr>
        <w:t>В проекте предусмотрено привлечение кредитных средств на следующих условиях:</w:t>
      </w:r>
    </w:p>
    <w:p w14:paraId="341507F3" w14:textId="2361DF62" w:rsidR="00697580" w:rsidRPr="00697580" w:rsidRDefault="00697580" w:rsidP="00F11DB7">
      <w:pPr>
        <w:pStyle w:val="afffa"/>
        <w:numPr>
          <w:ilvl w:val="0"/>
          <w:numId w:val="16"/>
        </w:numPr>
        <w:spacing w:before="120" w:after="120" w:line="264" w:lineRule="auto"/>
        <w:jc w:val="both"/>
        <w:rPr>
          <w:rFonts w:asciiTheme="minorHAnsi" w:hAnsiTheme="minorHAnsi" w:cstheme="minorHAnsi"/>
          <w:sz w:val="26"/>
          <w:szCs w:val="26"/>
        </w:rPr>
      </w:pPr>
      <w:r w:rsidRPr="00697580">
        <w:rPr>
          <w:rFonts w:asciiTheme="minorHAnsi" w:hAnsiTheme="minorHAnsi" w:cstheme="minorHAnsi"/>
          <w:sz w:val="26"/>
          <w:szCs w:val="26"/>
        </w:rPr>
        <w:t xml:space="preserve">Сумма кредита – </w:t>
      </w:r>
      <w:r w:rsidR="00D2341E" w:rsidRPr="00EA57AD">
        <w:rPr>
          <w:rFonts w:asciiTheme="minorHAnsi" w:hAnsiTheme="minorHAnsi" w:cstheme="minorHAnsi"/>
          <w:sz w:val="26"/>
          <w:szCs w:val="26"/>
        </w:rPr>
        <w:t>2</w:t>
      </w:r>
      <w:r w:rsidR="00AD0133">
        <w:rPr>
          <w:rFonts w:asciiTheme="minorHAnsi" w:hAnsiTheme="minorHAnsi" w:cstheme="minorHAnsi"/>
          <w:sz w:val="26"/>
          <w:szCs w:val="26"/>
        </w:rPr>
        <w:t>88</w:t>
      </w:r>
      <w:r w:rsidRPr="00697580">
        <w:rPr>
          <w:rFonts w:asciiTheme="minorHAnsi" w:hAnsiTheme="minorHAnsi" w:cstheme="minorHAnsi"/>
          <w:sz w:val="26"/>
          <w:szCs w:val="26"/>
        </w:rPr>
        <w:t xml:space="preserve"> млн. руб.;</w:t>
      </w:r>
    </w:p>
    <w:p w14:paraId="5FE25AFC" w14:textId="7C29E74D" w:rsidR="00697580" w:rsidRPr="00697580" w:rsidRDefault="00697580" w:rsidP="00F11DB7">
      <w:pPr>
        <w:pStyle w:val="afffa"/>
        <w:numPr>
          <w:ilvl w:val="0"/>
          <w:numId w:val="16"/>
        </w:numPr>
        <w:spacing w:before="120" w:after="120" w:line="264" w:lineRule="auto"/>
        <w:jc w:val="both"/>
        <w:rPr>
          <w:rFonts w:asciiTheme="minorHAnsi" w:hAnsiTheme="minorHAnsi" w:cstheme="minorHAnsi"/>
          <w:sz w:val="26"/>
          <w:szCs w:val="26"/>
        </w:rPr>
      </w:pPr>
      <w:r w:rsidRPr="00697580">
        <w:rPr>
          <w:rFonts w:asciiTheme="minorHAnsi" w:hAnsiTheme="minorHAnsi" w:cstheme="minorHAnsi"/>
          <w:sz w:val="26"/>
          <w:szCs w:val="26"/>
        </w:rPr>
        <w:t xml:space="preserve">Срок кредита – </w:t>
      </w:r>
      <w:r w:rsidR="005C764D">
        <w:rPr>
          <w:rFonts w:asciiTheme="minorHAnsi" w:hAnsiTheme="minorHAnsi" w:cstheme="minorHAnsi"/>
          <w:sz w:val="26"/>
          <w:szCs w:val="26"/>
        </w:rPr>
        <w:t>10 лет</w:t>
      </w:r>
      <w:r w:rsidRPr="00697580">
        <w:rPr>
          <w:rFonts w:asciiTheme="minorHAnsi" w:hAnsiTheme="minorHAnsi" w:cstheme="minorHAnsi"/>
          <w:sz w:val="26"/>
          <w:szCs w:val="26"/>
        </w:rPr>
        <w:t>;</w:t>
      </w:r>
    </w:p>
    <w:p w14:paraId="5617FD95" w14:textId="20781F2F" w:rsidR="00697580" w:rsidRPr="00697580" w:rsidRDefault="00697580" w:rsidP="00F11DB7">
      <w:pPr>
        <w:pStyle w:val="afffa"/>
        <w:numPr>
          <w:ilvl w:val="0"/>
          <w:numId w:val="16"/>
        </w:numPr>
        <w:spacing w:before="120" w:after="120" w:line="264" w:lineRule="auto"/>
        <w:jc w:val="both"/>
        <w:rPr>
          <w:rFonts w:asciiTheme="minorHAnsi" w:hAnsiTheme="minorHAnsi" w:cstheme="minorHAnsi"/>
          <w:sz w:val="26"/>
          <w:szCs w:val="26"/>
        </w:rPr>
      </w:pPr>
      <w:r w:rsidRPr="00697580">
        <w:rPr>
          <w:rFonts w:asciiTheme="minorHAnsi" w:hAnsiTheme="minorHAnsi" w:cstheme="minorHAnsi"/>
          <w:sz w:val="26"/>
          <w:szCs w:val="26"/>
        </w:rPr>
        <w:t xml:space="preserve">Процентная ставка- </w:t>
      </w:r>
      <w:r w:rsidRPr="00EA57AD">
        <w:rPr>
          <w:rFonts w:asciiTheme="minorHAnsi" w:hAnsiTheme="minorHAnsi" w:cstheme="minorHAnsi"/>
          <w:sz w:val="26"/>
          <w:szCs w:val="26"/>
        </w:rPr>
        <w:t>1</w:t>
      </w:r>
      <w:r w:rsidR="00AD73FD">
        <w:rPr>
          <w:rFonts w:asciiTheme="minorHAnsi" w:hAnsiTheme="minorHAnsi" w:cstheme="minorHAnsi"/>
          <w:sz w:val="26"/>
          <w:szCs w:val="26"/>
        </w:rPr>
        <w:t>6</w:t>
      </w:r>
      <w:r w:rsidRPr="00EA57AD">
        <w:rPr>
          <w:rFonts w:asciiTheme="minorHAnsi" w:hAnsiTheme="minorHAnsi" w:cstheme="minorHAnsi"/>
          <w:sz w:val="26"/>
          <w:szCs w:val="26"/>
        </w:rPr>
        <w:t>%</w:t>
      </w:r>
      <w:r w:rsidRPr="00697580">
        <w:rPr>
          <w:rFonts w:asciiTheme="minorHAnsi" w:hAnsiTheme="minorHAnsi" w:cstheme="minorHAnsi"/>
          <w:sz w:val="26"/>
          <w:szCs w:val="26"/>
        </w:rPr>
        <w:t xml:space="preserve"> годовых;</w:t>
      </w:r>
    </w:p>
    <w:p w14:paraId="12B9548D" w14:textId="26E54DF3" w:rsidR="00896315" w:rsidRPr="00B71550" w:rsidRDefault="00896315" w:rsidP="006B5F68">
      <w:pPr>
        <w:spacing w:before="120" w:after="120" w:line="264" w:lineRule="auto"/>
        <w:jc w:val="both"/>
        <w:rPr>
          <w:rFonts w:asciiTheme="minorHAnsi" w:hAnsiTheme="minorHAnsi" w:cstheme="minorHAnsi"/>
          <w:sz w:val="26"/>
          <w:szCs w:val="26"/>
        </w:rPr>
      </w:pPr>
      <w:r w:rsidRPr="00B71550">
        <w:rPr>
          <w:rFonts w:asciiTheme="minorHAnsi" w:hAnsiTheme="minorHAnsi" w:cstheme="minorHAnsi"/>
          <w:sz w:val="26"/>
          <w:szCs w:val="26"/>
        </w:rPr>
        <w:t xml:space="preserve">График погашения задолженности </w:t>
      </w:r>
      <w:r w:rsidR="00E0730C">
        <w:rPr>
          <w:rFonts w:asciiTheme="minorHAnsi" w:hAnsiTheme="minorHAnsi" w:cstheme="minorHAnsi"/>
          <w:sz w:val="26"/>
          <w:szCs w:val="26"/>
        </w:rPr>
        <w:t xml:space="preserve">приведен в </w:t>
      </w:r>
      <w:r w:rsidR="00E0730C" w:rsidRPr="00E0730C">
        <w:rPr>
          <w:rFonts w:asciiTheme="minorHAnsi" w:hAnsiTheme="minorHAnsi" w:cstheme="minorHAnsi"/>
          <w:sz w:val="26"/>
          <w:szCs w:val="26"/>
        </w:rPr>
        <w:t>приложении к данному бизнес плану.</w:t>
      </w:r>
    </w:p>
    <w:p w14:paraId="777F8DBB" w14:textId="77777777" w:rsidR="0070274F" w:rsidRDefault="0070274F" w:rsidP="006B5F68">
      <w:pPr>
        <w:spacing w:before="120" w:after="120" w:line="264" w:lineRule="auto"/>
        <w:jc w:val="both"/>
        <w:rPr>
          <w:rFonts w:asciiTheme="minorHAnsi" w:hAnsiTheme="minorHAnsi" w:cstheme="minorHAnsi"/>
          <w:sz w:val="26"/>
          <w:szCs w:val="26"/>
        </w:rPr>
      </w:pPr>
    </w:p>
    <w:sectPr w:rsidR="0070274F" w:rsidSect="003F2BE9">
      <w:headerReference w:type="default" r:id="rId14"/>
      <w:footerReference w:type="default" r:id="rId15"/>
      <w:pgSz w:w="11906" w:h="16838" w:code="9"/>
      <w:pgMar w:top="1701" w:right="1134" w:bottom="1134" w:left="1701" w:header="102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F500" w14:textId="77777777" w:rsidR="00355514" w:rsidRDefault="00355514">
      <w:r>
        <w:separator/>
      </w:r>
    </w:p>
  </w:endnote>
  <w:endnote w:type="continuationSeparator" w:id="0">
    <w:p w14:paraId="2817E4C2" w14:textId="77777777" w:rsidR="00355514" w:rsidRDefault="00355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Helios">
    <w:altName w:val="Courier New"/>
    <w:panose1 w:val="00000000000000000000"/>
    <w:charset w:val="00"/>
    <w:family w:val="decorative"/>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CC"/>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dobe Fangsong Std R">
    <w:altName w:val="Arial Unicode MS"/>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1FE2" w14:textId="6E42D77D" w:rsidR="00697580" w:rsidRPr="005338B9" w:rsidRDefault="00697580" w:rsidP="00F04172">
    <w:pPr>
      <w:pStyle w:val="a8"/>
      <w:tabs>
        <w:tab w:val="clear" w:pos="9355"/>
        <w:tab w:val="right" w:pos="9070"/>
        <w:tab w:val="right" w:pos="9995"/>
      </w:tabs>
      <w:spacing w:before="120" w:after="0"/>
      <w:ind w:firstLine="1276"/>
      <w:rPr>
        <w:rFonts w:asciiTheme="minorHAnsi" w:eastAsia="Adobe Fangsong Std R" w:hAnsiTheme="minorHAnsi" w:cs="Arial"/>
      </w:rPr>
    </w:pPr>
    <w:r w:rsidRPr="005338B9">
      <w:rPr>
        <w:rFonts w:asciiTheme="minorHAnsi" w:hAnsiTheme="minorHAnsi" w:cs="Arial"/>
        <w:noProof/>
      </w:rPr>
      <mc:AlternateContent>
        <mc:Choice Requires="wps">
          <w:drawing>
            <wp:anchor distT="0" distB="0" distL="114300" distR="114300" simplePos="0" relativeHeight="251664384" behindDoc="0" locked="0" layoutInCell="1" allowOverlap="1" wp14:anchorId="7ACEF9AA" wp14:editId="714CF64D">
              <wp:simplePos x="0" y="0"/>
              <wp:positionH relativeFrom="column">
                <wp:posOffset>-10160</wp:posOffset>
              </wp:positionH>
              <wp:positionV relativeFrom="paragraph">
                <wp:posOffset>60960</wp:posOffset>
              </wp:positionV>
              <wp:extent cx="670560" cy="0"/>
              <wp:effectExtent l="0" t="0" r="15240"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670560" cy="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DAE13" id="Прямая соединительная линия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4.8pt" to="5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" strokecolor="#17365d [2415]" strokeweight="1pt"/>
          </w:pict>
        </mc:Fallback>
      </mc:AlternateContent>
    </w:r>
    <w:r w:rsidRPr="005338B9">
      <w:rPr>
        <w:rFonts w:asciiTheme="minorHAnsi" w:hAnsiTheme="minorHAnsi" w:cs="Arial"/>
        <w:noProof/>
      </w:rPr>
      <mc:AlternateContent>
        <mc:Choice Requires="wps">
          <w:drawing>
            <wp:anchor distT="0" distB="0" distL="114300" distR="114300" simplePos="0" relativeHeight="251663360" behindDoc="0" locked="0" layoutInCell="1" allowOverlap="1" wp14:anchorId="3091D871" wp14:editId="66293340">
              <wp:simplePos x="0" y="0"/>
              <wp:positionH relativeFrom="column">
                <wp:posOffset>779145</wp:posOffset>
              </wp:positionH>
              <wp:positionV relativeFrom="paragraph">
                <wp:posOffset>61756</wp:posOffset>
              </wp:positionV>
              <wp:extent cx="5007610" cy="0"/>
              <wp:effectExtent l="0" t="0" r="2159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5007610" cy="0"/>
                      </a:xfrm>
                      <a:prstGeom prst="line">
                        <a:avLst/>
                      </a:prstGeom>
                      <a:ln w="127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2638D" id="Прямая соединительная линия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4.85pt" to="455.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" strokecolor="#95b3d7 [1940]" strokeweight="1pt"/>
          </w:pict>
        </mc:Fallback>
      </mc:AlternateContent>
    </w:r>
    <w:r w:rsidRPr="005338B9">
      <w:rPr>
        <w:rFonts w:asciiTheme="minorHAnsi" w:eastAsia="Adobe Fangsong Std R" w:hAnsiTheme="minorHAnsi" w:cs="Arial"/>
      </w:rPr>
      <w:tab/>
    </w:r>
    <w:r w:rsidRPr="005338B9">
      <w:rPr>
        <w:rFonts w:asciiTheme="minorHAnsi" w:eastAsia="Adobe Fangsong Std R" w:hAnsiTheme="minorHAnsi" w:cs="Arial"/>
        <w:caps w:val="0"/>
      </w:rPr>
      <w:t xml:space="preserve">стр. </w:t>
    </w:r>
    <w:r w:rsidRPr="005338B9">
      <w:rPr>
        <w:rStyle w:val="affc"/>
        <w:rFonts w:asciiTheme="minorHAnsi" w:eastAsia="Adobe Fangsong Std R" w:hAnsiTheme="minorHAnsi" w:cs="Arial"/>
        <w:sz w:val="22"/>
        <w:szCs w:val="22"/>
      </w:rPr>
      <w:fldChar w:fldCharType="begin"/>
    </w:r>
    <w:r w:rsidRPr="005338B9">
      <w:rPr>
        <w:rStyle w:val="affc"/>
        <w:rFonts w:asciiTheme="minorHAnsi" w:eastAsia="Adobe Fangsong Std R" w:hAnsiTheme="minorHAnsi" w:cs="Arial"/>
        <w:sz w:val="22"/>
        <w:szCs w:val="22"/>
      </w:rPr>
      <w:instrText xml:space="preserve"> PAGE </w:instrText>
    </w:r>
    <w:r w:rsidRPr="005338B9">
      <w:rPr>
        <w:rStyle w:val="affc"/>
        <w:rFonts w:asciiTheme="minorHAnsi" w:eastAsia="Adobe Fangsong Std R" w:hAnsiTheme="minorHAnsi" w:cs="Arial"/>
        <w:sz w:val="22"/>
        <w:szCs w:val="22"/>
      </w:rPr>
      <w:fldChar w:fldCharType="separate"/>
    </w:r>
    <w:r>
      <w:rPr>
        <w:rStyle w:val="affc"/>
        <w:rFonts w:asciiTheme="minorHAnsi" w:eastAsia="Adobe Fangsong Std R" w:hAnsiTheme="minorHAnsi" w:cs="Arial"/>
        <w:noProof/>
        <w:sz w:val="22"/>
        <w:szCs w:val="22"/>
      </w:rPr>
      <w:t>9</w:t>
    </w:r>
    <w:r w:rsidRPr="005338B9">
      <w:rPr>
        <w:rStyle w:val="affc"/>
        <w:rFonts w:asciiTheme="minorHAnsi" w:eastAsia="Adobe Fangsong Std R" w:hAnsiTheme="minorHAnsi"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739B" w14:textId="460650D9" w:rsidR="00697580" w:rsidRPr="00A026E2" w:rsidRDefault="00697580" w:rsidP="00001209">
    <w:pPr>
      <w:pStyle w:val="a8"/>
      <w:tabs>
        <w:tab w:val="clear" w:pos="4677"/>
        <w:tab w:val="clear" w:pos="9355"/>
        <w:tab w:val="right" w:pos="14544"/>
      </w:tabs>
      <w:spacing w:before="120" w:after="0"/>
      <w:ind w:firstLine="1276"/>
      <w:rPr>
        <w:rFonts w:ascii="Arial" w:eastAsia="Adobe Fangsong Std R" w:hAnsi="Arial" w:cs="Arial"/>
        <w:szCs w:val="14"/>
      </w:rPr>
    </w:pPr>
    <w:r w:rsidRPr="00C34F72">
      <w:rPr>
        <w:noProof/>
        <w:color w:val="A6A6A6"/>
      </w:rPr>
      <mc:AlternateContent>
        <mc:Choice Requires="wps">
          <w:drawing>
            <wp:anchor distT="0" distB="0" distL="114300" distR="114300" simplePos="0" relativeHeight="251706368" behindDoc="0" locked="0" layoutInCell="1" allowOverlap="1" wp14:anchorId="0BE717C1" wp14:editId="3B86F8A4">
              <wp:simplePos x="0" y="0"/>
              <wp:positionH relativeFrom="column">
                <wp:posOffset>779526</wp:posOffset>
              </wp:positionH>
              <wp:positionV relativeFrom="paragraph">
                <wp:posOffset>9500</wp:posOffset>
              </wp:positionV>
              <wp:extent cx="8461248" cy="0"/>
              <wp:effectExtent l="0" t="0" r="16510" b="1905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8461248" cy="0"/>
                      </a:xfrm>
                      <a:prstGeom prst="line">
                        <a:avLst/>
                      </a:prstGeom>
                      <a:ln w="127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73565" id="Прямая соединительная линия 8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75pt" to="727.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" strokecolor="#95b3d7 [1940]" strokeweight="1pt"/>
          </w:pict>
        </mc:Fallback>
      </mc:AlternateContent>
    </w:r>
    <w:r w:rsidRPr="00C34F72">
      <w:rPr>
        <w:noProof/>
        <w:color w:val="A6A6A6"/>
      </w:rPr>
      <mc:AlternateContent>
        <mc:Choice Requires="wps">
          <w:drawing>
            <wp:anchor distT="0" distB="0" distL="114300" distR="114300" simplePos="0" relativeHeight="251707392" behindDoc="0" locked="0" layoutInCell="1" allowOverlap="1" wp14:anchorId="43FD87E4" wp14:editId="70530746">
              <wp:simplePos x="0" y="0"/>
              <wp:positionH relativeFrom="column">
                <wp:posOffset>-10160</wp:posOffset>
              </wp:positionH>
              <wp:positionV relativeFrom="paragraph">
                <wp:posOffset>10795</wp:posOffset>
              </wp:positionV>
              <wp:extent cx="670560" cy="0"/>
              <wp:effectExtent l="0" t="0" r="15240" b="1905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670560" cy="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20C96" id="Прямая соединительная линия 8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85pt" to="5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" strokecolor="#17365d [2415]" strokeweight="1pt"/>
          </w:pict>
        </mc:Fallback>
      </mc:AlternateContent>
    </w:r>
    <w:r>
      <w:rPr>
        <w:rFonts w:ascii="Arial" w:eastAsia="Adobe Fangsong Std R" w:hAnsi="Arial" w:cs="Arial"/>
        <w:szCs w:val="14"/>
      </w:rPr>
      <w:tab/>
    </w:r>
    <w:r w:rsidRPr="00A026E2">
      <w:rPr>
        <w:rFonts w:ascii="Arial" w:eastAsia="Adobe Fangsong Std R" w:hAnsi="Arial" w:cs="Arial"/>
        <w:caps w:val="0"/>
        <w:szCs w:val="14"/>
      </w:rPr>
      <w:t xml:space="preserve">стр. </w:t>
    </w:r>
    <w:r w:rsidRPr="00A026E2">
      <w:rPr>
        <w:rStyle w:val="affc"/>
        <w:rFonts w:ascii="Arial" w:eastAsia="Adobe Fangsong Std R" w:hAnsi="Arial" w:cs="Arial"/>
        <w:szCs w:val="14"/>
      </w:rPr>
      <w:fldChar w:fldCharType="begin"/>
    </w:r>
    <w:r w:rsidRPr="00A026E2">
      <w:rPr>
        <w:rStyle w:val="affc"/>
        <w:rFonts w:ascii="Arial" w:eastAsia="Adobe Fangsong Std R" w:hAnsi="Arial" w:cs="Arial"/>
        <w:szCs w:val="14"/>
      </w:rPr>
      <w:instrText xml:space="preserve"> PAGE </w:instrText>
    </w:r>
    <w:r w:rsidRPr="00A026E2">
      <w:rPr>
        <w:rStyle w:val="affc"/>
        <w:rFonts w:ascii="Arial" w:eastAsia="Adobe Fangsong Std R" w:hAnsi="Arial" w:cs="Arial"/>
        <w:szCs w:val="14"/>
      </w:rPr>
      <w:fldChar w:fldCharType="separate"/>
    </w:r>
    <w:r>
      <w:rPr>
        <w:rStyle w:val="affc"/>
        <w:rFonts w:ascii="Arial" w:eastAsia="Adobe Fangsong Std R" w:hAnsi="Arial" w:cs="Arial"/>
        <w:noProof/>
        <w:szCs w:val="14"/>
      </w:rPr>
      <w:t>36</w:t>
    </w:r>
    <w:r w:rsidRPr="00A026E2">
      <w:rPr>
        <w:rStyle w:val="affc"/>
        <w:rFonts w:ascii="Arial" w:eastAsia="Adobe Fangsong Std R" w:hAnsi="Arial" w:cs="Arial"/>
        <w:szCs w:val="14"/>
      </w:rPr>
      <w:fldChar w:fldCharType="end"/>
    </w:r>
  </w:p>
  <w:p w14:paraId="3049D72D" w14:textId="77777777" w:rsidR="00697580" w:rsidRDefault="00697580"/>
  <w:p w14:paraId="1BD0B955" w14:textId="77777777" w:rsidR="00697580" w:rsidRDefault="006975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98A25" w14:textId="77777777" w:rsidR="00355514" w:rsidRDefault="00355514">
      <w:r>
        <w:separator/>
      </w:r>
    </w:p>
  </w:footnote>
  <w:footnote w:type="continuationSeparator" w:id="0">
    <w:p w14:paraId="2E6F2C77" w14:textId="77777777" w:rsidR="00355514" w:rsidRDefault="00355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F99B" w14:textId="0E073F69" w:rsidR="00697580" w:rsidRPr="00D222A9" w:rsidRDefault="00697580" w:rsidP="00A67AAF">
    <w:pPr>
      <w:pStyle w:val="aa"/>
      <w:rPr>
        <w:rFonts w:ascii="Arial" w:hAnsi="Arial" w:cs="Arial"/>
        <w:color w:val="BFBFBF"/>
        <w:spacing w:val="20"/>
        <w:sz w:val="24"/>
      </w:rPr>
    </w:pPr>
  </w:p>
  <w:p w14:paraId="48597478" w14:textId="77777777" w:rsidR="00697580" w:rsidRPr="00885353" w:rsidRDefault="00697580" w:rsidP="00A67AAF">
    <w:pPr>
      <w:pStyle w:val="aa"/>
      <w:tabs>
        <w:tab w:val="left" w:pos="9923"/>
      </w:tabs>
      <w:rPr>
        <w:color w:val="A6A6A6"/>
      </w:rPr>
    </w:pPr>
    <w:r>
      <w:rPr>
        <w:noProof/>
        <w:color w:val="A6A6A6"/>
      </w:rPr>
      <mc:AlternateContent>
        <mc:Choice Requires="wps">
          <w:drawing>
            <wp:anchor distT="0" distB="0" distL="114300" distR="114300" simplePos="0" relativeHeight="251660288" behindDoc="0" locked="0" layoutInCell="1" allowOverlap="1" wp14:anchorId="0C8A86D9" wp14:editId="3963F48B">
              <wp:simplePos x="0" y="0"/>
              <wp:positionH relativeFrom="column">
                <wp:posOffset>-13335</wp:posOffset>
              </wp:positionH>
              <wp:positionV relativeFrom="paragraph">
                <wp:posOffset>60325</wp:posOffset>
              </wp:positionV>
              <wp:extent cx="4963795" cy="0"/>
              <wp:effectExtent l="0" t="0" r="27305"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4963795" cy="0"/>
                      </a:xfrm>
                      <a:prstGeom prst="line">
                        <a:avLst/>
                      </a:prstGeom>
                      <a:ln w="127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A1AE0" id="Прямая соединительная линия 6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75pt" to="38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" strokecolor="#95b3d7 [1940]" strokeweight="1pt"/>
          </w:pict>
        </mc:Fallback>
      </mc:AlternateContent>
    </w:r>
    <w:r>
      <w:rPr>
        <w:noProof/>
        <w:color w:val="A6A6A6"/>
      </w:rPr>
      <mc:AlternateContent>
        <mc:Choice Requires="wps">
          <w:drawing>
            <wp:anchor distT="0" distB="0" distL="114300" distR="114300" simplePos="0" relativeHeight="251661312" behindDoc="0" locked="0" layoutInCell="1" allowOverlap="1" wp14:anchorId="4AA95DCC" wp14:editId="5E804B20">
              <wp:simplePos x="0" y="0"/>
              <wp:positionH relativeFrom="column">
                <wp:posOffset>5073015</wp:posOffset>
              </wp:positionH>
              <wp:positionV relativeFrom="paragraph">
                <wp:posOffset>60325</wp:posOffset>
              </wp:positionV>
              <wp:extent cx="670560" cy="0"/>
              <wp:effectExtent l="0" t="0" r="1524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670560" cy="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59710" id="Прямая соединительная линия 6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45pt,4.75pt" to="452.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" strokecolor="#17365d [2415]"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DA71" w14:textId="02BDCA4B" w:rsidR="00697580" w:rsidRPr="00D222A9" w:rsidRDefault="00697580" w:rsidP="00121EEA">
    <w:pPr>
      <w:pStyle w:val="aa"/>
      <w:rPr>
        <w:rFonts w:ascii="Arial" w:hAnsi="Arial" w:cs="Arial"/>
        <w:color w:val="BFBFBF"/>
        <w:spacing w:val="20"/>
        <w:sz w:val="24"/>
      </w:rPr>
    </w:pPr>
  </w:p>
  <w:p w14:paraId="6F2AEDA0" w14:textId="77777777" w:rsidR="00697580" w:rsidRPr="00885353" w:rsidRDefault="00697580" w:rsidP="00121EEA">
    <w:pPr>
      <w:pStyle w:val="aa"/>
      <w:tabs>
        <w:tab w:val="left" w:pos="9923"/>
      </w:tabs>
      <w:rPr>
        <w:color w:val="A6A6A6"/>
      </w:rPr>
    </w:pPr>
    <w:r>
      <w:rPr>
        <w:noProof/>
        <w:color w:val="A6A6A6"/>
      </w:rPr>
      <mc:AlternateContent>
        <mc:Choice Requires="wps">
          <w:drawing>
            <wp:anchor distT="0" distB="0" distL="114300" distR="114300" simplePos="0" relativeHeight="251703296" behindDoc="0" locked="0" layoutInCell="1" allowOverlap="1" wp14:anchorId="54AD2033" wp14:editId="10B931B3">
              <wp:simplePos x="0" y="0"/>
              <wp:positionH relativeFrom="column">
                <wp:posOffset>-10795</wp:posOffset>
              </wp:positionH>
              <wp:positionV relativeFrom="paragraph">
                <wp:posOffset>63500</wp:posOffset>
              </wp:positionV>
              <wp:extent cx="8448675" cy="0"/>
              <wp:effectExtent l="0" t="0" r="9525"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8448675" cy="0"/>
                      </a:xfrm>
                      <a:prstGeom prst="line">
                        <a:avLst/>
                      </a:prstGeom>
                      <a:ln w="127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91CEB" id="Прямая соединительная линия 8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5pt" to="664.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" strokecolor="#95b3d7 [1940]" strokeweight="1pt"/>
          </w:pict>
        </mc:Fallback>
      </mc:AlternateContent>
    </w:r>
    <w:r>
      <w:rPr>
        <w:noProof/>
        <w:color w:val="A6A6A6"/>
      </w:rPr>
      <mc:AlternateContent>
        <mc:Choice Requires="wps">
          <w:drawing>
            <wp:anchor distT="0" distB="0" distL="114300" distR="114300" simplePos="0" relativeHeight="251704320" behindDoc="0" locked="0" layoutInCell="1" allowOverlap="1" wp14:anchorId="2BB46C75" wp14:editId="43B18278">
              <wp:simplePos x="0" y="0"/>
              <wp:positionH relativeFrom="column">
                <wp:posOffset>8569325</wp:posOffset>
              </wp:positionH>
              <wp:positionV relativeFrom="paragraph">
                <wp:posOffset>60325</wp:posOffset>
              </wp:positionV>
              <wp:extent cx="670560" cy="0"/>
              <wp:effectExtent l="0" t="0" r="15240" b="190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670560" cy="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3546D" id="Прямая соединительная линия 8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75pt,4.75pt" to="727.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" strokecolor="#17365d [2415]"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459A"/>
    <w:multiLevelType w:val="hybridMultilevel"/>
    <w:tmpl w:val="E098E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323579"/>
    <w:multiLevelType w:val="hybridMultilevel"/>
    <w:tmpl w:val="49C0C604"/>
    <w:lvl w:ilvl="0" w:tplc="0419000B">
      <w:start w:val="1"/>
      <w:numFmt w:val="bullet"/>
      <w:lvlText w:val=""/>
      <w:lvlJc w:val="left"/>
      <w:pPr>
        <w:ind w:left="2124" w:hanging="360"/>
      </w:pPr>
      <w:rPr>
        <w:rFonts w:ascii="Wingdings" w:hAnsi="Wingdings" w:hint="default"/>
      </w:rPr>
    </w:lvl>
    <w:lvl w:ilvl="1" w:tplc="2C287D14">
      <w:numFmt w:val="bullet"/>
      <w:lvlText w:val="•"/>
      <w:lvlJc w:val="left"/>
      <w:pPr>
        <w:ind w:left="2844" w:hanging="360"/>
      </w:pPr>
      <w:rPr>
        <w:rFonts w:ascii="Cambria" w:eastAsia="Times New Roman" w:hAnsi="Cambria" w:cs="Times New Roman" w:hint="default"/>
      </w:rPr>
    </w:lvl>
    <w:lvl w:ilvl="2" w:tplc="C4B4DCA8" w:tentative="1">
      <w:start w:val="1"/>
      <w:numFmt w:val="bullet"/>
      <w:lvlText w:val=""/>
      <w:lvlJc w:val="left"/>
      <w:pPr>
        <w:ind w:left="3564" w:hanging="360"/>
      </w:pPr>
      <w:rPr>
        <w:rFonts w:ascii="Wingdings" w:hAnsi="Wingdings" w:hint="default"/>
      </w:rPr>
    </w:lvl>
    <w:lvl w:ilvl="3" w:tplc="B76EADF4" w:tentative="1">
      <w:start w:val="1"/>
      <w:numFmt w:val="bullet"/>
      <w:lvlText w:val=""/>
      <w:lvlJc w:val="left"/>
      <w:pPr>
        <w:ind w:left="4284" w:hanging="360"/>
      </w:pPr>
      <w:rPr>
        <w:rFonts w:ascii="Symbol" w:hAnsi="Symbol" w:hint="default"/>
      </w:rPr>
    </w:lvl>
    <w:lvl w:ilvl="4" w:tplc="2054A61C" w:tentative="1">
      <w:start w:val="1"/>
      <w:numFmt w:val="bullet"/>
      <w:lvlText w:val="o"/>
      <w:lvlJc w:val="left"/>
      <w:pPr>
        <w:ind w:left="5004" w:hanging="360"/>
      </w:pPr>
      <w:rPr>
        <w:rFonts w:ascii="Courier New" w:hAnsi="Courier New" w:cs="Courier New" w:hint="default"/>
      </w:rPr>
    </w:lvl>
    <w:lvl w:ilvl="5" w:tplc="190C6758" w:tentative="1">
      <w:start w:val="1"/>
      <w:numFmt w:val="bullet"/>
      <w:lvlText w:val=""/>
      <w:lvlJc w:val="left"/>
      <w:pPr>
        <w:ind w:left="5724" w:hanging="360"/>
      </w:pPr>
      <w:rPr>
        <w:rFonts w:ascii="Wingdings" w:hAnsi="Wingdings" w:hint="default"/>
      </w:rPr>
    </w:lvl>
    <w:lvl w:ilvl="6" w:tplc="18920504" w:tentative="1">
      <w:start w:val="1"/>
      <w:numFmt w:val="bullet"/>
      <w:lvlText w:val=""/>
      <w:lvlJc w:val="left"/>
      <w:pPr>
        <w:ind w:left="6444" w:hanging="360"/>
      </w:pPr>
      <w:rPr>
        <w:rFonts w:ascii="Symbol" w:hAnsi="Symbol" w:hint="default"/>
      </w:rPr>
    </w:lvl>
    <w:lvl w:ilvl="7" w:tplc="D788320A" w:tentative="1">
      <w:start w:val="1"/>
      <w:numFmt w:val="bullet"/>
      <w:lvlText w:val="o"/>
      <w:lvlJc w:val="left"/>
      <w:pPr>
        <w:ind w:left="7164" w:hanging="360"/>
      </w:pPr>
      <w:rPr>
        <w:rFonts w:ascii="Courier New" w:hAnsi="Courier New" w:cs="Courier New" w:hint="default"/>
      </w:rPr>
    </w:lvl>
    <w:lvl w:ilvl="8" w:tplc="F5F8D87A" w:tentative="1">
      <w:start w:val="1"/>
      <w:numFmt w:val="bullet"/>
      <w:lvlText w:val=""/>
      <w:lvlJc w:val="left"/>
      <w:pPr>
        <w:ind w:left="7884" w:hanging="360"/>
      </w:pPr>
      <w:rPr>
        <w:rFonts w:ascii="Wingdings" w:hAnsi="Wingdings" w:hint="default"/>
      </w:rPr>
    </w:lvl>
  </w:abstractNum>
  <w:abstractNum w:abstractNumId="2" w15:restartNumberingAfterBreak="0">
    <w:nsid w:val="1A1553C2"/>
    <w:multiLevelType w:val="multilevel"/>
    <w:tmpl w:val="047208AC"/>
    <w:lvl w:ilvl="0">
      <w:start w:val="6"/>
      <w:numFmt w:val="decimal"/>
      <w:lvlText w:val="%1."/>
      <w:lvlJc w:val="left"/>
      <w:pPr>
        <w:ind w:left="360" w:hanging="360"/>
      </w:pPr>
      <w:rPr>
        <w:rFonts w:hint="default"/>
      </w:rPr>
    </w:lvl>
    <w:lvl w:ilvl="1">
      <w:start w:val="6"/>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3" w15:restartNumberingAfterBreak="0">
    <w:nsid w:val="1E2E7EB4"/>
    <w:multiLevelType w:val="hybridMultilevel"/>
    <w:tmpl w:val="2C842F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D41493"/>
    <w:multiLevelType w:val="hybridMultilevel"/>
    <w:tmpl w:val="DBDE59C8"/>
    <w:lvl w:ilvl="0" w:tplc="722A5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850635"/>
    <w:multiLevelType w:val="hybridMultilevel"/>
    <w:tmpl w:val="976800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0F1159"/>
    <w:multiLevelType w:val="multilevel"/>
    <w:tmpl w:val="7D12BCD6"/>
    <w:lvl w:ilvl="0">
      <w:start w:val="1"/>
      <w:numFmt w:val="decimal"/>
      <w:lvlText w:val="%1."/>
      <w:lvlJc w:val="left"/>
      <w:pPr>
        <w:tabs>
          <w:tab w:val="num" w:pos="1741"/>
        </w:tabs>
        <w:ind w:left="1741" w:hanging="360"/>
      </w:pPr>
    </w:lvl>
    <w:lvl w:ilvl="1">
      <w:start w:val="3"/>
      <w:numFmt w:val="decimal"/>
      <w:isLgl/>
      <w:lvlText w:val="%1.%2."/>
      <w:lvlJc w:val="left"/>
      <w:pPr>
        <w:ind w:left="2101" w:hanging="720"/>
      </w:pPr>
      <w:rPr>
        <w:rFonts w:hint="default"/>
        <w:b/>
        <w:color w:val="000000"/>
      </w:rPr>
    </w:lvl>
    <w:lvl w:ilvl="2">
      <w:start w:val="2"/>
      <w:numFmt w:val="decimal"/>
      <w:isLgl/>
      <w:lvlText w:val="%1.%2.%3."/>
      <w:lvlJc w:val="left"/>
      <w:pPr>
        <w:ind w:left="2101" w:hanging="720"/>
      </w:pPr>
      <w:rPr>
        <w:rFonts w:hint="default"/>
        <w:b/>
        <w:color w:val="000000"/>
      </w:rPr>
    </w:lvl>
    <w:lvl w:ilvl="3">
      <w:start w:val="1"/>
      <w:numFmt w:val="decimal"/>
      <w:isLgl/>
      <w:lvlText w:val="%1.%2.%3.%4."/>
      <w:lvlJc w:val="left"/>
      <w:pPr>
        <w:ind w:left="2461" w:hanging="1080"/>
      </w:pPr>
      <w:rPr>
        <w:rFonts w:hint="default"/>
        <w:b/>
        <w:color w:val="000000"/>
      </w:rPr>
    </w:lvl>
    <w:lvl w:ilvl="4">
      <w:start w:val="1"/>
      <w:numFmt w:val="decimal"/>
      <w:isLgl/>
      <w:lvlText w:val="%1.%2.%3.%4.%5."/>
      <w:lvlJc w:val="left"/>
      <w:pPr>
        <w:ind w:left="2461" w:hanging="1080"/>
      </w:pPr>
      <w:rPr>
        <w:rFonts w:hint="default"/>
        <w:b/>
        <w:color w:val="000000"/>
      </w:rPr>
    </w:lvl>
    <w:lvl w:ilvl="5">
      <w:start w:val="1"/>
      <w:numFmt w:val="decimal"/>
      <w:isLgl/>
      <w:lvlText w:val="%1.%2.%3.%4.%5.%6."/>
      <w:lvlJc w:val="left"/>
      <w:pPr>
        <w:ind w:left="2821" w:hanging="1440"/>
      </w:pPr>
      <w:rPr>
        <w:rFonts w:hint="default"/>
        <w:b/>
        <w:color w:val="000000"/>
      </w:rPr>
    </w:lvl>
    <w:lvl w:ilvl="6">
      <w:start w:val="1"/>
      <w:numFmt w:val="decimal"/>
      <w:isLgl/>
      <w:lvlText w:val="%1.%2.%3.%4.%5.%6.%7."/>
      <w:lvlJc w:val="left"/>
      <w:pPr>
        <w:ind w:left="3181" w:hanging="1800"/>
      </w:pPr>
      <w:rPr>
        <w:rFonts w:hint="default"/>
        <w:b/>
        <w:color w:val="000000"/>
      </w:rPr>
    </w:lvl>
    <w:lvl w:ilvl="7">
      <w:start w:val="1"/>
      <w:numFmt w:val="decimal"/>
      <w:isLgl/>
      <w:lvlText w:val="%1.%2.%3.%4.%5.%6.%7.%8."/>
      <w:lvlJc w:val="left"/>
      <w:pPr>
        <w:ind w:left="3181" w:hanging="1800"/>
      </w:pPr>
      <w:rPr>
        <w:rFonts w:hint="default"/>
        <w:b/>
        <w:color w:val="000000"/>
      </w:rPr>
    </w:lvl>
    <w:lvl w:ilvl="8">
      <w:start w:val="1"/>
      <w:numFmt w:val="decimal"/>
      <w:isLgl/>
      <w:lvlText w:val="%1.%2.%3.%4.%5.%6.%7.%8.%9."/>
      <w:lvlJc w:val="left"/>
      <w:pPr>
        <w:ind w:left="3541" w:hanging="2160"/>
      </w:pPr>
      <w:rPr>
        <w:rFonts w:hint="default"/>
        <w:b/>
        <w:color w:val="000000"/>
      </w:rPr>
    </w:lvl>
  </w:abstractNum>
  <w:abstractNum w:abstractNumId="7" w15:restartNumberingAfterBreak="0">
    <w:nsid w:val="2CBC64FD"/>
    <w:multiLevelType w:val="hybridMultilevel"/>
    <w:tmpl w:val="27846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BF402A"/>
    <w:multiLevelType w:val="hybridMultilevel"/>
    <w:tmpl w:val="7766EC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005AB9"/>
    <w:multiLevelType w:val="hybridMultilevel"/>
    <w:tmpl w:val="5E2890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486BA2"/>
    <w:multiLevelType w:val="hybridMultilevel"/>
    <w:tmpl w:val="86063E4C"/>
    <w:lvl w:ilvl="0" w:tplc="47A036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7F6382"/>
    <w:multiLevelType w:val="hybridMultilevel"/>
    <w:tmpl w:val="C71C1726"/>
    <w:lvl w:ilvl="0" w:tplc="6D42004C">
      <w:start w:val="1"/>
      <w:numFmt w:val="bullet"/>
      <w:pStyle w:val="NSU3"/>
      <w:lvlText w:val=""/>
      <w:lvlJc w:val="left"/>
      <w:pPr>
        <w:ind w:left="1080" w:hanging="360"/>
      </w:pPr>
      <w:rPr>
        <w:rFonts w:ascii="Symbol" w:hAnsi="Symbol" w:hint="default"/>
        <w:color w:val="auto"/>
      </w:rPr>
    </w:lvl>
    <w:lvl w:ilvl="1" w:tplc="BBECE13A" w:tentative="1">
      <w:start w:val="1"/>
      <w:numFmt w:val="bullet"/>
      <w:lvlText w:val="o"/>
      <w:lvlJc w:val="left"/>
      <w:pPr>
        <w:ind w:left="1800" w:hanging="360"/>
      </w:pPr>
      <w:rPr>
        <w:rFonts w:ascii="Courier New" w:hAnsi="Courier New" w:cs="Courier New" w:hint="default"/>
      </w:rPr>
    </w:lvl>
    <w:lvl w:ilvl="2" w:tplc="1F60F2C4" w:tentative="1">
      <w:start w:val="1"/>
      <w:numFmt w:val="bullet"/>
      <w:lvlText w:val=""/>
      <w:lvlJc w:val="left"/>
      <w:pPr>
        <w:ind w:left="2520" w:hanging="360"/>
      </w:pPr>
      <w:rPr>
        <w:rFonts w:ascii="Wingdings" w:hAnsi="Wingdings" w:hint="default"/>
      </w:rPr>
    </w:lvl>
    <w:lvl w:ilvl="3" w:tplc="D7DA6720" w:tentative="1">
      <w:start w:val="1"/>
      <w:numFmt w:val="bullet"/>
      <w:lvlText w:val=""/>
      <w:lvlJc w:val="left"/>
      <w:pPr>
        <w:ind w:left="3240" w:hanging="360"/>
      </w:pPr>
      <w:rPr>
        <w:rFonts w:ascii="Symbol" w:hAnsi="Symbol" w:hint="default"/>
      </w:rPr>
    </w:lvl>
    <w:lvl w:ilvl="4" w:tplc="B21A0258" w:tentative="1">
      <w:start w:val="1"/>
      <w:numFmt w:val="bullet"/>
      <w:lvlText w:val="o"/>
      <w:lvlJc w:val="left"/>
      <w:pPr>
        <w:ind w:left="3960" w:hanging="360"/>
      </w:pPr>
      <w:rPr>
        <w:rFonts w:ascii="Courier New" w:hAnsi="Courier New" w:cs="Courier New" w:hint="default"/>
      </w:rPr>
    </w:lvl>
    <w:lvl w:ilvl="5" w:tplc="65A25294" w:tentative="1">
      <w:start w:val="1"/>
      <w:numFmt w:val="bullet"/>
      <w:lvlText w:val=""/>
      <w:lvlJc w:val="left"/>
      <w:pPr>
        <w:ind w:left="4680" w:hanging="360"/>
      </w:pPr>
      <w:rPr>
        <w:rFonts w:ascii="Wingdings" w:hAnsi="Wingdings" w:hint="default"/>
      </w:rPr>
    </w:lvl>
    <w:lvl w:ilvl="6" w:tplc="6972A83E" w:tentative="1">
      <w:start w:val="1"/>
      <w:numFmt w:val="bullet"/>
      <w:lvlText w:val=""/>
      <w:lvlJc w:val="left"/>
      <w:pPr>
        <w:ind w:left="5400" w:hanging="360"/>
      </w:pPr>
      <w:rPr>
        <w:rFonts w:ascii="Symbol" w:hAnsi="Symbol" w:hint="default"/>
      </w:rPr>
    </w:lvl>
    <w:lvl w:ilvl="7" w:tplc="E716EBBA" w:tentative="1">
      <w:start w:val="1"/>
      <w:numFmt w:val="bullet"/>
      <w:lvlText w:val="o"/>
      <w:lvlJc w:val="left"/>
      <w:pPr>
        <w:ind w:left="6120" w:hanging="360"/>
      </w:pPr>
      <w:rPr>
        <w:rFonts w:ascii="Courier New" w:hAnsi="Courier New" w:cs="Courier New" w:hint="default"/>
      </w:rPr>
    </w:lvl>
    <w:lvl w:ilvl="8" w:tplc="D9BC886E" w:tentative="1">
      <w:start w:val="1"/>
      <w:numFmt w:val="bullet"/>
      <w:lvlText w:val=""/>
      <w:lvlJc w:val="left"/>
      <w:pPr>
        <w:ind w:left="6840" w:hanging="360"/>
      </w:pPr>
      <w:rPr>
        <w:rFonts w:ascii="Wingdings" w:hAnsi="Wingdings" w:hint="default"/>
      </w:rPr>
    </w:lvl>
  </w:abstractNum>
  <w:abstractNum w:abstractNumId="12" w15:restartNumberingAfterBreak="0">
    <w:nsid w:val="51BE2817"/>
    <w:multiLevelType w:val="hybridMultilevel"/>
    <w:tmpl w:val="7F30B8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54AA34DB"/>
    <w:multiLevelType w:val="multilevel"/>
    <w:tmpl w:val="04190025"/>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859"/>
        </w:tabs>
        <w:ind w:left="859" w:hanging="576"/>
      </w:pPr>
      <w:rPr>
        <w:rFonts w:hint="default"/>
        <w:color w:val="auto"/>
        <w:lang w:val="ru-RU"/>
      </w:rPr>
    </w:lvl>
    <w:lvl w:ilvl="2">
      <w:start w:val="1"/>
      <w:numFmt w:val="decimal"/>
      <w:pStyle w:val="3"/>
      <w:lvlText w:val="%1.%2.%3"/>
      <w:lvlJc w:val="left"/>
      <w:pPr>
        <w:tabs>
          <w:tab w:val="num" w:pos="1287"/>
        </w:tabs>
        <w:ind w:left="1287"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54B6ECF"/>
    <w:multiLevelType w:val="hybridMultilevel"/>
    <w:tmpl w:val="711CC4A2"/>
    <w:lvl w:ilvl="0" w:tplc="722A5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CF6AA1"/>
    <w:multiLevelType w:val="hybridMultilevel"/>
    <w:tmpl w:val="6110FC10"/>
    <w:lvl w:ilvl="0" w:tplc="FFFFFFFF">
      <w:start w:val="1"/>
      <w:numFmt w:val="bullet"/>
      <w:pStyle w:val="a"/>
      <w:lvlText w:val=""/>
      <w:lvlJc w:val="left"/>
      <w:pPr>
        <w:ind w:left="1287" w:hanging="360"/>
      </w:pPr>
      <w:rPr>
        <w:rFonts w:ascii="Wingdings" w:hAnsi="Wingdings"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635B6293"/>
    <w:multiLevelType w:val="multilevel"/>
    <w:tmpl w:val="805A5D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5824D5"/>
    <w:multiLevelType w:val="hybridMultilevel"/>
    <w:tmpl w:val="5080CE1E"/>
    <w:lvl w:ilvl="0" w:tplc="722A5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6FD32D1"/>
    <w:multiLevelType w:val="hybridMultilevel"/>
    <w:tmpl w:val="CA06E2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72B72103"/>
    <w:multiLevelType w:val="hybridMultilevel"/>
    <w:tmpl w:val="6892FE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8EB0F78"/>
    <w:multiLevelType w:val="hybridMultilevel"/>
    <w:tmpl w:val="5012515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15:restartNumberingAfterBreak="0">
    <w:nsid w:val="79493170"/>
    <w:multiLevelType w:val="hybridMultilevel"/>
    <w:tmpl w:val="55AAAAFC"/>
    <w:lvl w:ilvl="0" w:tplc="FFFFFFFF">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B31FA9"/>
    <w:multiLevelType w:val="hybridMultilevel"/>
    <w:tmpl w:val="4FBC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5"/>
  </w:num>
  <w:num w:numId="5">
    <w:abstractNumId w:val="11"/>
  </w:num>
  <w:num w:numId="6">
    <w:abstractNumId w:val="1"/>
  </w:num>
  <w:num w:numId="7">
    <w:abstractNumId w:val="12"/>
  </w:num>
  <w:num w:numId="8">
    <w:abstractNumId w:val="9"/>
  </w:num>
  <w:num w:numId="9">
    <w:abstractNumId w:val="17"/>
  </w:num>
  <w:num w:numId="10">
    <w:abstractNumId w:val="14"/>
  </w:num>
  <w:num w:numId="11">
    <w:abstractNumId w:val="0"/>
  </w:num>
  <w:num w:numId="12">
    <w:abstractNumId w:val="5"/>
  </w:num>
  <w:num w:numId="13">
    <w:abstractNumId w:val="19"/>
  </w:num>
  <w:num w:numId="14">
    <w:abstractNumId w:val="4"/>
  </w:num>
  <w:num w:numId="15">
    <w:abstractNumId w:val="3"/>
  </w:num>
  <w:num w:numId="16">
    <w:abstractNumId w:val="8"/>
  </w:num>
  <w:num w:numId="17">
    <w:abstractNumId w:val="16"/>
  </w:num>
  <w:num w:numId="18">
    <w:abstractNumId w:val="7"/>
  </w:num>
  <w:num w:numId="19">
    <w:abstractNumId w:val="20"/>
  </w:num>
  <w:num w:numId="20">
    <w:abstractNumId w:val="10"/>
  </w:num>
  <w:num w:numId="21">
    <w:abstractNumId w:val="22"/>
  </w:num>
  <w:num w:numId="22">
    <w:abstractNumId w:val="18"/>
  </w:num>
  <w:num w:numId="23">
    <w:abstractNumId w:val="13"/>
  </w:num>
  <w:num w:numId="24">
    <w:abstractNumId w:val="13"/>
  </w:num>
  <w:num w:numId="25">
    <w:abstractNumId w:val="13"/>
  </w:num>
  <w:num w:numId="26">
    <w:abstractNumId w:val="2"/>
  </w:num>
  <w:num w:numId="27">
    <w:abstractNumId w:val="13"/>
  </w:num>
  <w:num w:numId="28">
    <w:abstractNumId w:val="13"/>
  </w:num>
  <w:num w:numId="29">
    <w:abstractNumId w:val="13"/>
  </w:num>
  <w:num w:numId="30">
    <w:abstractNumId w:val="13"/>
  </w:num>
  <w:num w:numId="31">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7C"/>
    <w:rsid w:val="00001209"/>
    <w:rsid w:val="00002C97"/>
    <w:rsid w:val="00004007"/>
    <w:rsid w:val="00010070"/>
    <w:rsid w:val="0003196D"/>
    <w:rsid w:val="00032821"/>
    <w:rsid w:val="000473A2"/>
    <w:rsid w:val="00055FC9"/>
    <w:rsid w:val="00056D18"/>
    <w:rsid w:val="0006746F"/>
    <w:rsid w:val="00067574"/>
    <w:rsid w:val="0007203F"/>
    <w:rsid w:val="00077339"/>
    <w:rsid w:val="00081CE3"/>
    <w:rsid w:val="0009326A"/>
    <w:rsid w:val="000962A3"/>
    <w:rsid w:val="000971C3"/>
    <w:rsid w:val="000C712F"/>
    <w:rsid w:val="000D5551"/>
    <w:rsid w:val="000E0077"/>
    <w:rsid w:val="000E585E"/>
    <w:rsid w:val="000E5A19"/>
    <w:rsid w:val="000F22B7"/>
    <w:rsid w:val="0010778D"/>
    <w:rsid w:val="001118AB"/>
    <w:rsid w:val="00116843"/>
    <w:rsid w:val="00121EEA"/>
    <w:rsid w:val="00123B62"/>
    <w:rsid w:val="001267F5"/>
    <w:rsid w:val="00140433"/>
    <w:rsid w:val="00141746"/>
    <w:rsid w:val="0015187F"/>
    <w:rsid w:val="001609EE"/>
    <w:rsid w:val="00160E66"/>
    <w:rsid w:val="001627AF"/>
    <w:rsid w:val="001630B4"/>
    <w:rsid w:val="00167377"/>
    <w:rsid w:val="0017036B"/>
    <w:rsid w:val="00174131"/>
    <w:rsid w:val="00174389"/>
    <w:rsid w:val="00180FDD"/>
    <w:rsid w:val="00186F13"/>
    <w:rsid w:val="001870A7"/>
    <w:rsid w:val="00187EC9"/>
    <w:rsid w:val="00195722"/>
    <w:rsid w:val="001A67CE"/>
    <w:rsid w:val="001B05F1"/>
    <w:rsid w:val="001B0954"/>
    <w:rsid w:val="001B101B"/>
    <w:rsid w:val="001B2501"/>
    <w:rsid w:val="001B4847"/>
    <w:rsid w:val="001C2643"/>
    <w:rsid w:val="001C2A97"/>
    <w:rsid w:val="001D7697"/>
    <w:rsid w:val="001E2118"/>
    <w:rsid w:val="001E2D5B"/>
    <w:rsid w:val="001F5549"/>
    <w:rsid w:val="001F613A"/>
    <w:rsid w:val="00201A83"/>
    <w:rsid w:val="002206F4"/>
    <w:rsid w:val="00221847"/>
    <w:rsid w:val="00221EFD"/>
    <w:rsid w:val="002221BD"/>
    <w:rsid w:val="002250EC"/>
    <w:rsid w:val="00231A41"/>
    <w:rsid w:val="00241D39"/>
    <w:rsid w:val="00252A26"/>
    <w:rsid w:val="00255D6C"/>
    <w:rsid w:val="00255ED5"/>
    <w:rsid w:val="00257F9E"/>
    <w:rsid w:val="00261E6E"/>
    <w:rsid w:val="00277060"/>
    <w:rsid w:val="00280433"/>
    <w:rsid w:val="002827DA"/>
    <w:rsid w:val="00287BD4"/>
    <w:rsid w:val="00293D5D"/>
    <w:rsid w:val="00295933"/>
    <w:rsid w:val="002A1C08"/>
    <w:rsid w:val="002A2633"/>
    <w:rsid w:val="002A3DD7"/>
    <w:rsid w:val="002A45DA"/>
    <w:rsid w:val="002A480B"/>
    <w:rsid w:val="002B6825"/>
    <w:rsid w:val="002C2D2F"/>
    <w:rsid w:val="002D573B"/>
    <w:rsid w:val="002D6168"/>
    <w:rsid w:val="002D7566"/>
    <w:rsid w:val="002E1CE2"/>
    <w:rsid w:val="002E205A"/>
    <w:rsid w:val="002E2852"/>
    <w:rsid w:val="002E2C74"/>
    <w:rsid w:val="002F0591"/>
    <w:rsid w:val="002F069E"/>
    <w:rsid w:val="002F2689"/>
    <w:rsid w:val="002F55C0"/>
    <w:rsid w:val="002F59C4"/>
    <w:rsid w:val="002F7203"/>
    <w:rsid w:val="0030320A"/>
    <w:rsid w:val="00314D4B"/>
    <w:rsid w:val="00323B4C"/>
    <w:rsid w:val="00331A09"/>
    <w:rsid w:val="003402B0"/>
    <w:rsid w:val="00343318"/>
    <w:rsid w:val="003445A8"/>
    <w:rsid w:val="0034611E"/>
    <w:rsid w:val="0034636C"/>
    <w:rsid w:val="003518F9"/>
    <w:rsid w:val="003542B2"/>
    <w:rsid w:val="00355514"/>
    <w:rsid w:val="0035648E"/>
    <w:rsid w:val="00361F34"/>
    <w:rsid w:val="003647AA"/>
    <w:rsid w:val="00372FCC"/>
    <w:rsid w:val="00376A06"/>
    <w:rsid w:val="00383BDB"/>
    <w:rsid w:val="00385B2F"/>
    <w:rsid w:val="0039084E"/>
    <w:rsid w:val="00391F9E"/>
    <w:rsid w:val="00392221"/>
    <w:rsid w:val="00396B07"/>
    <w:rsid w:val="00397930"/>
    <w:rsid w:val="00397DBE"/>
    <w:rsid w:val="003A2185"/>
    <w:rsid w:val="003A490D"/>
    <w:rsid w:val="003A65A6"/>
    <w:rsid w:val="003A6F21"/>
    <w:rsid w:val="003B4128"/>
    <w:rsid w:val="003B6B5C"/>
    <w:rsid w:val="003C00F1"/>
    <w:rsid w:val="003D2802"/>
    <w:rsid w:val="003D34D9"/>
    <w:rsid w:val="003D6549"/>
    <w:rsid w:val="003D6DF3"/>
    <w:rsid w:val="003E0C5A"/>
    <w:rsid w:val="003E1882"/>
    <w:rsid w:val="003E1E66"/>
    <w:rsid w:val="003E3CC1"/>
    <w:rsid w:val="003F00C1"/>
    <w:rsid w:val="003F200E"/>
    <w:rsid w:val="003F2BE9"/>
    <w:rsid w:val="003F4D4E"/>
    <w:rsid w:val="003F712B"/>
    <w:rsid w:val="003F7977"/>
    <w:rsid w:val="00402393"/>
    <w:rsid w:val="00407122"/>
    <w:rsid w:val="00407EAE"/>
    <w:rsid w:val="004116DA"/>
    <w:rsid w:val="0041170E"/>
    <w:rsid w:val="00412A7A"/>
    <w:rsid w:val="0041422C"/>
    <w:rsid w:val="00417B8D"/>
    <w:rsid w:val="00420738"/>
    <w:rsid w:val="00423681"/>
    <w:rsid w:val="004355F9"/>
    <w:rsid w:val="00435F5B"/>
    <w:rsid w:val="0044074A"/>
    <w:rsid w:val="00445E3E"/>
    <w:rsid w:val="004524B2"/>
    <w:rsid w:val="00453999"/>
    <w:rsid w:val="00454CD2"/>
    <w:rsid w:val="00470D7B"/>
    <w:rsid w:val="004710D9"/>
    <w:rsid w:val="00475161"/>
    <w:rsid w:val="004930BA"/>
    <w:rsid w:val="00493DBA"/>
    <w:rsid w:val="0049444B"/>
    <w:rsid w:val="004949BA"/>
    <w:rsid w:val="00494C89"/>
    <w:rsid w:val="004A05C0"/>
    <w:rsid w:val="004A2BF4"/>
    <w:rsid w:val="004A2D9E"/>
    <w:rsid w:val="004B4CEC"/>
    <w:rsid w:val="004B4EC5"/>
    <w:rsid w:val="004D01A9"/>
    <w:rsid w:val="004D1235"/>
    <w:rsid w:val="004D183E"/>
    <w:rsid w:val="004D78C2"/>
    <w:rsid w:val="004E229C"/>
    <w:rsid w:val="004E2BE9"/>
    <w:rsid w:val="004E69C7"/>
    <w:rsid w:val="00503C38"/>
    <w:rsid w:val="00514DFD"/>
    <w:rsid w:val="00540105"/>
    <w:rsid w:val="00540B14"/>
    <w:rsid w:val="005427C7"/>
    <w:rsid w:val="00544990"/>
    <w:rsid w:val="00551FC3"/>
    <w:rsid w:val="00562C9F"/>
    <w:rsid w:val="00576A9F"/>
    <w:rsid w:val="00594498"/>
    <w:rsid w:val="005A0342"/>
    <w:rsid w:val="005A331B"/>
    <w:rsid w:val="005B1BFC"/>
    <w:rsid w:val="005C3A51"/>
    <w:rsid w:val="005C764D"/>
    <w:rsid w:val="005D171C"/>
    <w:rsid w:val="005D2498"/>
    <w:rsid w:val="005D2982"/>
    <w:rsid w:val="005D43B8"/>
    <w:rsid w:val="005D5F8A"/>
    <w:rsid w:val="005D66E5"/>
    <w:rsid w:val="005E0FC6"/>
    <w:rsid w:val="005F621A"/>
    <w:rsid w:val="00601F0F"/>
    <w:rsid w:val="00602C41"/>
    <w:rsid w:val="00602CC4"/>
    <w:rsid w:val="00603D96"/>
    <w:rsid w:val="00603F47"/>
    <w:rsid w:val="006072D8"/>
    <w:rsid w:val="00610A30"/>
    <w:rsid w:val="00615325"/>
    <w:rsid w:val="00620F40"/>
    <w:rsid w:val="006221BB"/>
    <w:rsid w:val="00622250"/>
    <w:rsid w:val="00624C5D"/>
    <w:rsid w:val="006320E5"/>
    <w:rsid w:val="00632DD2"/>
    <w:rsid w:val="00636464"/>
    <w:rsid w:val="00637894"/>
    <w:rsid w:val="006410CE"/>
    <w:rsid w:val="006426A9"/>
    <w:rsid w:val="00644133"/>
    <w:rsid w:val="0065212C"/>
    <w:rsid w:val="00665F6A"/>
    <w:rsid w:val="006668EA"/>
    <w:rsid w:val="00674CA4"/>
    <w:rsid w:val="00676681"/>
    <w:rsid w:val="00693782"/>
    <w:rsid w:val="00696F40"/>
    <w:rsid w:val="00697580"/>
    <w:rsid w:val="006A08E2"/>
    <w:rsid w:val="006A0E33"/>
    <w:rsid w:val="006A2576"/>
    <w:rsid w:val="006A661B"/>
    <w:rsid w:val="006B3341"/>
    <w:rsid w:val="006B5F68"/>
    <w:rsid w:val="006C0DAE"/>
    <w:rsid w:val="006C2B63"/>
    <w:rsid w:val="006D13E2"/>
    <w:rsid w:val="006D440A"/>
    <w:rsid w:val="006F31ED"/>
    <w:rsid w:val="006F5EC4"/>
    <w:rsid w:val="006F733F"/>
    <w:rsid w:val="00701B94"/>
    <w:rsid w:val="0070274F"/>
    <w:rsid w:val="00702BAA"/>
    <w:rsid w:val="007071C2"/>
    <w:rsid w:val="00711175"/>
    <w:rsid w:val="00711A6F"/>
    <w:rsid w:val="0071495D"/>
    <w:rsid w:val="00716A99"/>
    <w:rsid w:val="0072063F"/>
    <w:rsid w:val="00720B11"/>
    <w:rsid w:val="00722C20"/>
    <w:rsid w:val="00724EE1"/>
    <w:rsid w:val="00726622"/>
    <w:rsid w:val="00744398"/>
    <w:rsid w:val="00745E1C"/>
    <w:rsid w:val="00757D83"/>
    <w:rsid w:val="00763F24"/>
    <w:rsid w:val="00764DA2"/>
    <w:rsid w:val="0076549A"/>
    <w:rsid w:val="00771BE9"/>
    <w:rsid w:val="007729E2"/>
    <w:rsid w:val="00795F83"/>
    <w:rsid w:val="007974BA"/>
    <w:rsid w:val="007A1125"/>
    <w:rsid w:val="007A1E27"/>
    <w:rsid w:val="007A6A03"/>
    <w:rsid w:val="007A75E3"/>
    <w:rsid w:val="007B017C"/>
    <w:rsid w:val="007B096D"/>
    <w:rsid w:val="007B432F"/>
    <w:rsid w:val="007B7031"/>
    <w:rsid w:val="007C13B8"/>
    <w:rsid w:val="007D1CF7"/>
    <w:rsid w:val="007E274D"/>
    <w:rsid w:val="007E56A5"/>
    <w:rsid w:val="007E713B"/>
    <w:rsid w:val="007F0815"/>
    <w:rsid w:val="007F37D6"/>
    <w:rsid w:val="00803515"/>
    <w:rsid w:val="008041BB"/>
    <w:rsid w:val="008061AB"/>
    <w:rsid w:val="008125B8"/>
    <w:rsid w:val="00813E3B"/>
    <w:rsid w:val="00817CEB"/>
    <w:rsid w:val="0082091F"/>
    <w:rsid w:val="00820E3B"/>
    <w:rsid w:val="008254E9"/>
    <w:rsid w:val="00827C63"/>
    <w:rsid w:val="00830C6B"/>
    <w:rsid w:val="00834824"/>
    <w:rsid w:val="0083508D"/>
    <w:rsid w:val="00841C85"/>
    <w:rsid w:val="008576CB"/>
    <w:rsid w:val="00866002"/>
    <w:rsid w:val="00866BD1"/>
    <w:rsid w:val="008731E1"/>
    <w:rsid w:val="00873591"/>
    <w:rsid w:val="00877FBC"/>
    <w:rsid w:val="008870F4"/>
    <w:rsid w:val="0089115A"/>
    <w:rsid w:val="008936CC"/>
    <w:rsid w:val="00896315"/>
    <w:rsid w:val="00896F7C"/>
    <w:rsid w:val="008A01CC"/>
    <w:rsid w:val="008A316F"/>
    <w:rsid w:val="008A5BB1"/>
    <w:rsid w:val="008A604C"/>
    <w:rsid w:val="008A65FC"/>
    <w:rsid w:val="008B0EB9"/>
    <w:rsid w:val="008B2C63"/>
    <w:rsid w:val="008C708D"/>
    <w:rsid w:val="008C78C1"/>
    <w:rsid w:val="008D26A1"/>
    <w:rsid w:val="008E5749"/>
    <w:rsid w:val="008E7911"/>
    <w:rsid w:val="008F281F"/>
    <w:rsid w:val="008F5328"/>
    <w:rsid w:val="008F6A88"/>
    <w:rsid w:val="00904994"/>
    <w:rsid w:val="00911641"/>
    <w:rsid w:val="009117FA"/>
    <w:rsid w:val="00917562"/>
    <w:rsid w:val="00917612"/>
    <w:rsid w:val="00921DD2"/>
    <w:rsid w:val="009254FC"/>
    <w:rsid w:val="009314B9"/>
    <w:rsid w:val="009322DF"/>
    <w:rsid w:val="00941B0B"/>
    <w:rsid w:val="009446A6"/>
    <w:rsid w:val="009642D6"/>
    <w:rsid w:val="009743B0"/>
    <w:rsid w:val="00976F86"/>
    <w:rsid w:val="00986FA5"/>
    <w:rsid w:val="00987531"/>
    <w:rsid w:val="00993384"/>
    <w:rsid w:val="0099445B"/>
    <w:rsid w:val="0099616B"/>
    <w:rsid w:val="00997B59"/>
    <w:rsid w:val="009A592D"/>
    <w:rsid w:val="009A5EC3"/>
    <w:rsid w:val="009B300F"/>
    <w:rsid w:val="009B3290"/>
    <w:rsid w:val="009B3B23"/>
    <w:rsid w:val="009B6910"/>
    <w:rsid w:val="009B7C2B"/>
    <w:rsid w:val="009E0000"/>
    <w:rsid w:val="009E01FB"/>
    <w:rsid w:val="009E45C1"/>
    <w:rsid w:val="009F0340"/>
    <w:rsid w:val="009F1C97"/>
    <w:rsid w:val="009F3967"/>
    <w:rsid w:val="009F52BA"/>
    <w:rsid w:val="00A010A0"/>
    <w:rsid w:val="00A03281"/>
    <w:rsid w:val="00A20F99"/>
    <w:rsid w:val="00A221A0"/>
    <w:rsid w:val="00A2354A"/>
    <w:rsid w:val="00A24F39"/>
    <w:rsid w:val="00A30D79"/>
    <w:rsid w:val="00A32C42"/>
    <w:rsid w:val="00A339B2"/>
    <w:rsid w:val="00A354EF"/>
    <w:rsid w:val="00A5221D"/>
    <w:rsid w:val="00A52765"/>
    <w:rsid w:val="00A57CF7"/>
    <w:rsid w:val="00A6019A"/>
    <w:rsid w:val="00A67AAF"/>
    <w:rsid w:val="00A7664A"/>
    <w:rsid w:val="00A776BF"/>
    <w:rsid w:val="00A77C12"/>
    <w:rsid w:val="00A83A9D"/>
    <w:rsid w:val="00A854AF"/>
    <w:rsid w:val="00A87197"/>
    <w:rsid w:val="00A92A75"/>
    <w:rsid w:val="00A953B4"/>
    <w:rsid w:val="00A963CF"/>
    <w:rsid w:val="00AA6DEE"/>
    <w:rsid w:val="00AB1974"/>
    <w:rsid w:val="00AB40D3"/>
    <w:rsid w:val="00AC6030"/>
    <w:rsid w:val="00AC671B"/>
    <w:rsid w:val="00AD0133"/>
    <w:rsid w:val="00AD73FD"/>
    <w:rsid w:val="00AE4F6C"/>
    <w:rsid w:val="00AE7ACB"/>
    <w:rsid w:val="00AF0FA3"/>
    <w:rsid w:val="00AF1C89"/>
    <w:rsid w:val="00AF2EF1"/>
    <w:rsid w:val="00AF400F"/>
    <w:rsid w:val="00B03CB1"/>
    <w:rsid w:val="00B06B9F"/>
    <w:rsid w:val="00B156BE"/>
    <w:rsid w:val="00B20EE1"/>
    <w:rsid w:val="00B3157E"/>
    <w:rsid w:val="00B42F1E"/>
    <w:rsid w:val="00B52526"/>
    <w:rsid w:val="00B54F6C"/>
    <w:rsid w:val="00B610DF"/>
    <w:rsid w:val="00B67D75"/>
    <w:rsid w:val="00B67FD7"/>
    <w:rsid w:val="00B71550"/>
    <w:rsid w:val="00B717FF"/>
    <w:rsid w:val="00B76530"/>
    <w:rsid w:val="00B80330"/>
    <w:rsid w:val="00B81762"/>
    <w:rsid w:val="00B85284"/>
    <w:rsid w:val="00B875EB"/>
    <w:rsid w:val="00B90128"/>
    <w:rsid w:val="00B92367"/>
    <w:rsid w:val="00B93998"/>
    <w:rsid w:val="00BA2D2C"/>
    <w:rsid w:val="00BA4A27"/>
    <w:rsid w:val="00BA69D7"/>
    <w:rsid w:val="00BA6EAD"/>
    <w:rsid w:val="00BB36B4"/>
    <w:rsid w:val="00BB5DF0"/>
    <w:rsid w:val="00BB7178"/>
    <w:rsid w:val="00BC3A8B"/>
    <w:rsid w:val="00BC6D6B"/>
    <w:rsid w:val="00BD325C"/>
    <w:rsid w:val="00BD3DBF"/>
    <w:rsid w:val="00BD5906"/>
    <w:rsid w:val="00BE03CA"/>
    <w:rsid w:val="00BF1C43"/>
    <w:rsid w:val="00BF41FE"/>
    <w:rsid w:val="00C0161E"/>
    <w:rsid w:val="00C055AC"/>
    <w:rsid w:val="00C11526"/>
    <w:rsid w:val="00C118DA"/>
    <w:rsid w:val="00C12D29"/>
    <w:rsid w:val="00C15871"/>
    <w:rsid w:val="00C15ADF"/>
    <w:rsid w:val="00C15F28"/>
    <w:rsid w:val="00C17FD5"/>
    <w:rsid w:val="00C21C2C"/>
    <w:rsid w:val="00C30215"/>
    <w:rsid w:val="00C311E2"/>
    <w:rsid w:val="00C334DA"/>
    <w:rsid w:val="00C3665C"/>
    <w:rsid w:val="00C36EB4"/>
    <w:rsid w:val="00C43394"/>
    <w:rsid w:val="00C4457A"/>
    <w:rsid w:val="00C5043B"/>
    <w:rsid w:val="00C53B67"/>
    <w:rsid w:val="00C54E5E"/>
    <w:rsid w:val="00C56760"/>
    <w:rsid w:val="00C6357D"/>
    <w:rsid w:val="00C65AA3"/>
    <w:rsid w:val="00C6635F"/>
    <w:rsid w:val="00C666F6"/>
    <w:rsid w:val="00C7102D"/>
    <w:rsid w:val="00C74B9F"/>
    <w:rsid w:val="00C75911"/>
    <w:rsid w:val="00C80A22"/>
    <w:rsid w:val="00C80CBB"/>
    <w:rsid w:val="00C928AA"/>
    <w:rsid w:val="00C95239"/>
    <w:rsid w:val="00C95A2B"/>
    <w:rsid w:val="00CA19E4"/>
    <w:rsid w:val="00CA2488"/>
    <w:rsid w:val="00CA40B5"/>
    <w:rsid w:val="00CA4FB0"/>
    <w:rsid w:val="00CA55C0"/>
    <w:rsid w:val="00CB2C2E"/>
    <w:rsid w:val="00CB313B"/>
    <w:rsid w:val="00CC439D"/>
    <w:rsid w:val="00CC504D"/>
    <w:rsid w:val="00CC58CE"/>
    <w:rsid w:val="00CC59AE"/>
    <w:rsid w:val="00CC6EB5"/>
    <w:rsid w:val="00CF412E"/>
    <w:rsid w:val="00D003DB"/>
    <w:rsid w:val="00D03ED4"/>
    <w:rsid w:val="00D046EF"/>
    <w:rsid w:val="00D2163F"/>
    <w:rsid w:val="00D21AA5"/>
    <w:rsid w:val="00D2341E"/>
    <w:rsid w:val="00D30532"/>
    <w:rsid w:val="00D366A4"/>
    <w:rsid w:val="00D37215"/>
    <w:rsid w:val="00D41490"/>
    <w:rsid w:val="00D428F0"/>
    <w:rsid w:val="00D43D76"/>
    <w:rsid w:val="00D4755D"/>
    <w:rsid w:val="00D51684"/>
    <w:rsid w:val="00D64450"/>
    <w:rsid w:val="00D65791"/>
    <w:rsid w:val="00D80A22"/>
    <w:rsid w:val="00D82F95"/>
    <w:rsid w:val="00D83010"/>
    <w:rsid w:val="00D830EE"/>
    <w:rsid w:val="00D842CE"/>
    <w:rsid w:val="00D9193F"/>
    <w:rsid w:val="00D92928"/>
    <w:rsid w:val="00D94ECE"/>
    <w:rsid w:val="00D95546"/>
    <w:rsid w:val="00DA0845"/>
    <w:rsid w:val="00DA0864"/>
    <w:rsid w:val="00DA2B49"/>
    <w:rsid w:val="00DA704F"/>
    <w:rsid w:val="00DB6718"/>
    <w:rsid w:val="00DE1E40"/>
    <w:rsid w:val="00DE577E"/>
    <w:rsid w:val="00E01681"/>
    <w:rsid w:val="00E0730C"/>
    <w:rsid w:val="00E0733F"/>
    <w:rsid w:val="00E100BE"/>
    <w:rsid w:val="00E22358"/>
    <w:rsid w:val="00E24CB0"/>
    <w:rsid w:val="00E2742E"/>
    <w:rsid w:val="00E30BC4"/>
    <w:rsid w:val="00E37CD3"/>
    <w:rsid w:val="00E46C26"/>
    <w:rsid w:val="00E47646"/>
    <w:rsid w:val="00E51B87"/>
    <w:rsid w:val="00E522BB"/>
    <w:rsid w:val="00E555CE"/>
    <w:rsid w:val="00E55B2F"/>
    <w:rsid w:val="00E618C3"/>
    <w:rsid w:val="00E62CF9"/>
    <w:rsid w:val="00E632E3"/>
    <w:rsid w:val="00E66915"/>
    <w:rsid w:val="00E66C77"/>
    <w:rsid w:val="00E71014"/>
    <w:rsid w:val="00E76D68"/>
    <w:rsid w:val="00E82465"/>
    <w:rsid w:val="00E82C0B"/>
    <w:rsid w:val="00E851E7"/>
    <w:rsid w:val="00E9045D"/>
    <w:rsid w:val="00E9157E"/>
    <w:rsid w:val="00EA01EB"/>
    <w:rsid w:val="00EA0DF8"/>
    <w:rsid w:val="00EA57AD"/>
    <w:rsid w:val="00EB2445"/>
    <w:rsid w:val="00EB27E1"/>
    <w:rsid w:val="00EB2E95"/>
    <w:rsid w:val="00EB2F02"/>
    <w:rsid w:val="00EC049A"/>
    <w:rsid w:val="00EC56BB"/>
    <w:rsid w:val="00ED7886"/>
    <w:rsid w:val="00EE0B31"/>
    <w:rsid w:val="00EE4025"/>
    <w:rsid w:val="00EE4095"/>
    <w:rsid w:val="00EE4C03"/>
    <w:rsid w:val="00EF59E4"/>
    <w:rsid w:val="00F0122E"/>
    <w:rsid w:val="00F04172"/>
    <w:rsid w:val="00F066DA"/>
    <w:rsid w:val="00F11DB7"/>
    <w:rsid w:val="00F12F6B"/>
    <w:rsid w:val="00F12FA4"/>
    <w:rsid w:val="00F12FF3"/>
    <w:rsid w:val="00F20468"/>
    <w:rsid w:val="00F23650"/>
    <w:rsid w:val="00F262D7"/>
    <w:rsid w:val="00F308A0"/>
    <w:rsid w:val="00F316DE"/>
    <w:rsid w:val="00F34DA2"/>
    <w:rsid w:val="00F42211"/>
    <w:rsid w:val="00F44E9E"/>
    <w:rsid w:val="00F45B46"/>
    <w:rsid w:val="00F5175A"/>
    <w:rsid w:val="00F54531"/>
    <w:rsid w:val="00F60440"/>
    <w:rsid w:val="00F61EB1"/>
    <w:rsid w:val="00F709CE"/>
    <w:rsid w:val="00F732BE"/>
    <w:rsid w:val="00F7665A"/>
    <w:rsid w:val="00F83A0B"/>
    <w:rsid w:val="00F856C9"/>
    <w:rsid w:val="00F85C6C"/>
    <w:rsid w:val="00F90B39"/>
    <w:rsid w:val="00F91192"/>
    <w:rsid w:val="00F93643"/>
    <w:rsid w:val="00F942F2"/>
    <w:rsid w:val="00FA0D7A"/>
    <w:rsid w:val="00FA37C7"/>
    <w:rsid w:val="00FB1981"/>
    <w:rsid w:val="00FB1EB5"/>
    <w:rsid w:val="00FB3A5B"/>
    <w:rsid w:val="00FB43B1"/>
    <w:rsid w:val="00FB499C"/>
    <w:rsid w:val="00FB6B82"/>
    <w:rsid w:val="00FC17DF"/>
    <w:rsid w:val="00FF1219"/>
    <w:rsid w:val="00FF440C"/>
    <w:rsid w:val="00FF460A"/>
    <w:rsid w:val="00FF59BF"/>
    <w:rsid w:val="00FF7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3C589"/>
  <w15:docId w15:val="{3B032294-FCA9-4E14-ACDE-01509413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9631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aliases w:val="hfd-titel,Hoofdstuk 1,Hoofdstuk 11,Hoofdstuk 12,Hoofdstuk 13,Hoofdstuk 14,Hoofdstuk 111,Hoofdstuk 121,Hoofdstuk 131,Hoofdstuk 15,Hoofdstuk 16,Hoofdstuk 112,Hoofdstuk 122,Hoofdstuk 132,Hoofdstuk 141,Hoofdstuk 1111,Hoofdstuk 1211,м Заголовок 1"/>
    <w:basedOn w:val="a0"/>
    <w:next w:val="a0"/>
    <w:link w:val="10"/>
    <w:uiPriority w:val="9"/>
    <w:qFormat/>
    <w:rsid w:val="00896315"/>
    <w:pPr>
      <w:keepNext/>
      <w:numPr>
        <w:numId w:val="1"/>
      </w:numPr>
      <w:tabs>
        <w:tab w:val="left" w:pos="1021"/>
      </w:tabs>
      <w:overflowPunct/>
      <w:autoSpaceDE/>
      <w:autoSpaceDN/>
      <w:adjustRightInd/>
      <w:spacing w:before="240" w:after="60"/>
      <w:textAlignment w:val="auto"/>
      <w:outlineLvl w:val="0"/>
    </w:pPr>
    <w:rPr>
      <w:rFonts w:ascii="Arial" w:hAnsi="Arial" w:cs="Arial"/>
      <w:b/>
      <w:bCs/>
      <w:i/>
      <w:caps/>
      <w:color w:val="333399"/>
      <w:spacing w:val="-8"/>
      <w:kern w:val="32"/>
      <w:sz w:val="28"/>
      <w:szCs w:val="28"/>
    </w:rPr>
  </w:style>
  <w:style w:type="paragraph" w:styleId="2">
    <w:name w:val="heading 2"/>
    <w:basedOn w:val="a0"/>
    <w:next w:val="a0"/>
    <w:link w:val="21"/>
    <w:qFormat/>
    <w:rsid w:val="00896315"/>
    <w:pPr>
      <w:keepNext/>
      <w:numPr>
        <w:ilvl w:val="1"/>
        <w:numId w:val="1"/>
      </w:numPr>
      <w:tabs>
        <w:tab w:val="clear" w:pos="859"/>
        <w:tab w:val="num" w:pos="576"/>
      </w:tabs>
      <w:overflowPunct/>
      <w:autoSpaceDE/>
      <w:autoSpaceDN/>
      <w:adjustRightInd/>
      <w:spacing w:before="240" w:after="60"/>
      <w:ind w:left="576"/>
      <w:textAlignment w:val="auto"/>
      <w:outlineLvl w:val="1"/>
    </w:pPr>
    <w:rPr>
      <w:rFonts w:ascii="Arial" w:hAnsi="Arial" w:cs="Arial"/>
      <w:b/>
      <w:bCs/>
      <w:i/>
      <w:iCs/>
      <w:caps/>
      <w:spacing w:val="-8"/>
      <w:sz w:val="24"/>
      <w:szCs w:val="24"/>
    </w:rPr>
  </w:style>
  <w:style w:type="paragraph" w:styleId="3">
    <w:name w:val="heading 3"/>
    <w:basedOn w:val="a0"/>
    <w:next w:val="a0"/>
    <w:link w:val="30"/>
    <w:qFormat/>
    <w:rsid w:val="00896315"/>
    <w:pPr>
      <w:keepNext/>
      <w:numPr>
        <w:ilvl w:val="2"/>
        <w:numId w:val="1"/>
      </w:numPr>
      <w:overflowPunct/>
      <w:autoSpaceDE/>
      <w:autoSpaceDN/>
      <w:adjustRightInd/>
      <w:spacing w:before="240" w:after="60"/>
      <w:textAlignment w:val="auto"/>
      <w:outlineLvl w:val="2"/>
    </w:pPr>
    <w:rPr>
      <w:rFonts w:ascii="Arial" w:hAnsi="Arial" w:cs="Arial"/>
      <w:bCs/>
      <w:i/>
      <w:sz w:val="22"/>
      <w:szCs w:val="26"/>
    </w:rPr>
  </w:style>
  <w:style w:type="paragraph" w:styleId="4">
    <w:name w:val="heading 4"/>
    <w:basedOn w:val="a0"/>
    <w:next w:val="a0"/>
    <w:link w:val="40"/>
    <w:qFormat/>
    <w:rsid w:val="00896315"/>
    <w:pPr>
      <w:keepNext/>
      <w:numPr>
        <w:ilvl w:val="3"/>
        <w:numId w:val="1"/>
      </w:numPr>
      <w:spacing w:before="240" w:after="60"/>
      <w:outlineLvl w:val="3"/>
    </w:pPr>
    <w:rPr>
      <w:b/>
      <w:bCs/>
      <w:sz w:val="28"/>
      <w:szCs w:val="28"/>
    </w:rPr>
  </w:style>
  <w:style w:type="paragraph" w:styleId="5">
    <w:name w:val="heading 5"/>
    <w:basedOn w:val="a0"/>
    <w:next w:val="a0"/>
    <w:link w:val="50"/>
    <w:qFormat/>
    <w:rsid w:val="00896315"/>
    <w:pPr>
      <w:numPr>
        <w:ilvl w:val="4"/>
        <w:numId w:val="1"/>
      </w:numPr>
      <w:spacing w:before="240" w:after="60"/>
      <w:outlineLvl w:val="4"/>
    </w:pPr>
    <w:rPr>
      <w:b/>
      <w:bCs/>
      <w:i/>
      <w:iCs/>
      <w:sz w:val="26"/>
      <w:szCs w:val="26"/>
    </w:rPr>
  </w:style>
  <w:style w:type="paragraph" w:styleId="6">
    <w:name w:val="heading 6"/>
    <w:basedOn w:val="a0"/>
    <w:next w:val="a0"/>
    <w:link w:val="60"/>
    <w:qFormat/>
    <w:rsid w:val="00896315"/>
    <w:pPr>
      <w:numPr>
        <w:ilvl w:val="5"/>
        <w:numId w:val="1"/>
      </w:numPr>
      <w:spacing w:before="240" w:after="60"/>
      <w:outlineLvl w:val="5"/>
    </w:pPr>
    <w:rPr>
      <w:b/>
      <w:bCs/>
      <w:sz w:val="22"/>
      <w:szCs w:val="22"/>
    </w:rPr>
  </w:style>
  <w:style w:type="paragraph" w:styleId="7">
    <w:name w:val="heading 7"/>
    <w:basedOn w:val="a0"/>
    <w:next w:val="a0"/>
    <w:link w:val="70"/>
    <w:uiPriority w:val="9"/>
    <w:qFormat/>
    <w:rsid w:val="00896315"/>
    <w:pPr>
      <w:numPr>
        <w:ilvl w:val="6"/>
        <w:numId w:val="1"/>
      </w:numPr>
      <w:spacing w:before="240" w:after="60"/>
      <w:outlineLvl w:val="6"/>
    </w:pPr>
    <w:rPr>
      <w:sz w:val="24"/>
      <w:szCs w:val="24"/>
    </w:rPr>
  </w:style>
  <w:style w:type="paragraph" w:styleId="8">
    <w:name w:val="heading 8"/>
    <w:basedOn w:val="a0"/>
    <w:next w:val="a0"/>
    <w:link w:val="80"/>
    <w:qFormat/>
    <w:rsid w:val="00896315"/>
    <w:pPr>
      <w:numPr>
        <w:ilvl w:val="7"/>
        <w:numId w:val="1"/>
      </w:numPr>
      <w:spacing w:before="240" w:after="60"/>
      <w:outlineLvl w:val="7"/>
    </w:pPr>
    <w:rPr>
      <w:i/>
      <w:iCs/>
      <w:sz w:val="24"/>
      <w:szCs w:val="24"/>
    </w:rPr>
  </w:style>
  <w:style w:type="paragraph" w:styleId="9">
    <w:name w:val="heading 9"/>
    <w:basedOn w:val="a0"/>
    <w:next w:val="a0"/>
    <w:link w:val="90"/>
    <w:uiPriority w:val="9"/>
    <w:qFormat/>
    <w:rsid w:val="00896315"/>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fd-titel Знак,Hoofdstuk 1 Знак,Hoofdstuk 11 Знак,Hoofdstuk 12 Знак,Hoofdstuk 13 Знак,Hoofdstuk 14 Знак,Hoofdstuk 111 Знак,Hoofdstuk 121 Знак,Hoofdstuk 131 Знак,Hoofdstuk 15 Знак,Hoofdstuk 16 Знак,Hoofdstuk 112 Знак,Hoofdstuk 122 Знак"/>
    <w:basedOn w:val="a1"/>
    <w:link w:val="1"/>
    <w:uiPriority w:val="9"/>
    <w:rsid w:val="00896315"/>
    <w:rPr>
      <w:rFonts w:ascii="Arial" w:eastAsia="Times New Roman" w:hAnsi="Arial" w:cs="Arial"/>
      <w:b/>
      <w:bCs/>
      <w:i/>
      <w:caps/>
      <w:color w:val="333399"/>
      <w:spacing w:val="-8"/>
      <w:kern w:val="32"/>
      <w:sz w:val="28"/>
      <w:szCs w:val="28"/>
      <w:lang w:eastAsia="ru-RU"/>
    </w:rPr>
  </w:style>
  <w:style w:type="character" w:customStyle="1" w:styleId="21">
    <w:name w:val="Заголовок 2 Знак1"/>
    <w:link w:val="2"/>
    <w:rsid w:val="00896315"/>
    <w:rPr>
      <w:rFonts w:ascii="Arial" w:eastAsia="Times New Roman" w:hAnsi="Arial" w:cs="Arial"/>
      <w:b/>
      <w:bCs/>
      <w:i/>
      <w:iCs/>
      <w:caps/>
      <w:spacing w:val="-8"/>
      <w:sz w:val="24"/>
      <w:szCs w:val="24"/>
      <w:lang w:eastAsia="ru-RU"/>
    </w:rPr>
  </w:style>
  <w:style w:type="character" w:customStyle="1" w:styleId="30">
    <w:name w:val="Заголовок 3 Знак"/>
    <w:basedOn w:val="a1"/>
    <w:link w:val="3"/>
    <w:rsid w:val="00896315"/>
    <w:rPr>
      <w:rFonts w:ascii="Arial" w:eastAsia="Times New Roman" w:hAnsi="Arial" w:cs="Arial"/>
      <w:bCs/>
      <w:i/>
      <w:szCs w:val="26"/>
      <w:lang w:eastAsia="ru-RU"/>
    </w:rPr>
  </w:style>
  <w:style w:type="character" w:customStyle="1" w:styleId="40">
    <w:name w:val="Заголовок 4 Знак"/>
    <w:basedOn w:val="a1"/>
    <w:link w:val="4"/>
    <w:rsid w:val="00896315"/>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896315"/>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896315"/>
    <w:rPr>
      <w:rFonts w:ascii="Times New Roman" w:eastAsia="Times New Roman" w:hAnsi="Times New Roman" w:cs="Times New Roman"/>
      <w:b/>
      <w:bCs/>
      <w:lang w:eastAsia="ru-RU"/>
    </w:rPr>
  </w:style>
  <w:style w:type="character" w:customStyle="1" w:styleId="70">
    <w:name w:val="Заголовок 7 Знак"/>
    <w:basedOn w:val="a1"/>
    <w:link w:val="7"/>
    <w:uiPriority w:val="9"/>
    <w:rsid w:val="00896315"/>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896315"/>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
    <w:rsid w:val="00896315"/>
    <w:rPr>
      <w:rFonts w:ascii="Arial" w:eastAsia="Times New Roman" w:hAnsi="Arial" w:cs="Arial"/>
      <w:lang w:eastAsia="ru-RU"/>
    </w:rPr>
  </w:style>
  <w:style w:type="character" w:customStyle="1" w:styleId="20">
    <w:name w:val="Заголовок 2 Знак"/>
    <w:basedOn w:val="a1"/>
    <w:uiPriority w:val="9"/>
    <w:rsid w:val="00896315"/>
    <w:rPr>
      <w:rFonts w:asciiTheme="majorHAnsi" w:eastAsiaTheme="majorEastAsia" w:hAnsiTheme="majorHAnsi" w:cstheme="majorBidi"/>
      <w:b/>
      <w:bCs/>
      <w:color w:val="4F81BD" w:themeColor="accent1"/>
      <w:sz w:val="26"/>
      <w:szCs w:val="26"/>
      <w:lang w:eastAsia="ru-RU"/>
    </w:rPr>
  </w:style>
  <w:style w:type="paragraph" w:customStyle="1" w:styleId="a4">
    <w:name w:val="Знак Знак Знак Знак"/>
    <w:basedOn w:val="a0"/>
    <w:rsid w:val="00896315"/>
    <w:pPr>
      <w:overflowPunct/>
      <w:autoSpaceDE/>
      <w:autoSpaceDN/>
      <w:adjustRightInd/>
      <w:spacing w:after="160" w:line="240" w:lineRule="exact"/>
      <w:textAlignment w:val="auto"/>
    </w:pPr>
    <w:rPr>
      <w:rFonts w:ascii="Verdana" w:hAnsi="Verdana"/>
      <w:lang w:val="en-US" w:eastAsia="en-US"/>
    </w:rPr>
  </w:style>
  <w:style w:type="paragraph" w:styleId="HTML">
    <w:name w:val="HTML Preformatted"/>
    <w:basedOn w:val="a0"/>
    <w:link w:val="HTML0"/>
    <w:rsid w:val="0089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1"/>
    <w:link w:val="HTML"/>
    <w:rsid w:val="00896315"/>
    <w:rPr>
      <w:rFonts w:ascii="Courier New" w:eastAsia="Times New Roman" w:hAnsi="Courier New" w:cs="Courier New"/>
      <w:sz w:val="20"/>
      <w:szCs w:val="20"/>
      <w:lang w:eastAsia="ru-RU"/>
    </w:rPr>
  </w:style>
  <w:style w:type="paragraph" w:styleId="a5">
    <w:name w:val="Document Map"/>
    <w:basedOn w:val="a0"/>
    <w:link w:val="a6"/>
    <w:rsid w:val="00896315"/>
    <w:pPr>
      <w:shd w:val="clear" w:color="auto" w:fill="000080"/>
    </w:pPr>
    <w:rPr>
      <w:rFonts w:ascii="Tahoma" w:hAnsi="Tahoma" w:cs="Tahoma"/>
    </w:rPr>
  </w:style>
  <w:style w:type="character" w:customStyle="1" w:styleId="a6">
    <w:name w:val="Схема документа Знак"/>
    <w:basedOn w:val="a1"/>
    <w:link w:val="a5"/>
    <w:rsid w:val="00896315"/>
    <w:rPr>
      <w:rFonts w:ascii="Tahoma" w:eastAsia="Times New Roman" w:hAnsi="Tahoma" w:cs="Tahoma"/>
      <w:sz w:val="20"/>
      <w:szCs w:val="20"/>
      <w:shd w:val="clear" w:color="auto" w:fill="000080"/>
      <w:lang w:eastAsia="ru-RU"/>
    </w:rPr>
  </w:style>
  <w:style w:type="character" w:styleId="a7">
    <w:name w:val="Hyperlink"/>
    <w:uiPriority w:val="99"/>
    <w:rsid w:val="00896315"/>
    <w:rPr>
      <w:color w:val="0000FF"/>
      <w:u w:val="single"/>
    </w:rPr>
  </w:style>
  <w:style w:type="paragraph" w:styleId="a8">
    <w:name w:val="footer"/>
    <w:basedOn w:val="a0"/>
    <w:link w:val="a9"/>
    <w:uiPriority w:val="99"/>
    <w:rsid w:val="00896315"/>
    <w:pPr>
      <w:tabs>
        <w:tab w:val="center" w:pos="4677"/>
        <w:tab w:val="right" w:pos="9355"/>
      </w:tabs>
      <w:spacing w:before="60" w:after="60"/>
    </w:pPr>
    <w:rPr>
      <w:rFonts w:ascii="Century Gothic" w:hAnsi="Century Gothic"/>
      <w:caps/>
      <w:sz w:val="16"/>
      <w:szCs w:val="16"/>
    </w:rPr>
  </w:style>
  <w:style w:type="character" w:customStyle="1" w:styleId="a9">
    <w:name w:val="Нижний колонтитул Знак"/>
    <w:basedOn w:val="a1"/>
    <w:link w:val="a8"/>
    <w:uiPriority w:val="99"/>
    <w:rsid w:val="00896315"/>
    <w:rPr>
      <w:rFonts w:ascii="Century Gothic" w:eastAsia="Times New Roman" w:hAnsi="Century Gothic" w:cs="Times New Roman"/>
      <w:caps/>
      <w:sz w:val="16"/>
      <w:szCs w:val="16"/>
      <w:lang w:eastAsia="ru-RU"/>
    </w:rPr>
  </w:style>
  <w:style w:type="paragraph" w:customStyle="1" w:styleId="11">
    <w:name w:val="Стиль1"/>
    <w:basedOn w:val="a0"/>
    <w:link w:val="12"/>
    <w:rsid w:val="00896315"/>
  </w:style>
  <w:style w:type="character" w:customStyle="1" w:styleId="12">
    <w:name w:val="Стиль1 Знак"/>
    <w:link w:val="11"/>
    <w:rsid w:val="00896315"/>
    <w:rPr>
      <w:rFonts w:ascii="Times New Roman" w:eastAsia="Times New Roman" w:hAnsi="Times New Roman" w:cs="Times New Roman"/>
      <w:sz w:val="20"/>
      <w:szCs w:val="20"/>
      <w:lang w:eastAsia="ru-RU"/>
    </w:rPr>
  </w:style>
  <w:style w:type="paragraph" w:styleId="aa">
    <w:name w:val="header"/>
    <w:basedOn w:val="a0"/>
    <w:link w:val="ab"/>
    <w:rsid w:val="00896315"/>
    <w:pPr>
      <w:tabs>
        <w:tab w:val="center" w:pos="4677"/>
        <w:tab w:val="right" w:pos="9355"/>
      </w:tabs>
    </w:pPr>
  </w:style>
  <w:style w:type="character" w:customStyle="1" w:styleId="ab">
    <w:name w:val="Верхний колонтитул Знак"/>
    <w:basedOn w:val="a1"/>
    <w:link w:val="aa"/>
    <w:rsid w:val="00896315"/>
    <w:rPr>
      <w:rFonts w:ascii="Times New Roman" w:eastAsia="Times New Roman" w:hAnsi="Times New Roman" w:cs="Times New Roman"/>
      <w:sz w:val="20"/>
      <w:szCs w:val="20"/>
      <w:lang w:eastAsia="ru-RU"/>
    </w:rPr>
  </w:style>
  <w:style w:type="paragraph" w:styleId="ac">
    <w:name w:val="Balloon Text"/>
    <w:basedOn w:val="a0"/>
    <w:link w:val="ad"/>
    <w:uiPriority w:val="99"/>
    <w:rsid w:val="00896315"/>
    <w:rPr>
      <w:rFonts w:ascii="Tahoma" w:hAnsi="Tahoma" w:cs="Tahoma"/>
      <w:sz w:val="16"/>
      <w:szCs w:val="16"/>
    </w:rPr>
  </w:style>
  <w:style w:type="character" w:customStyle="1" w:styleId="ad">
    <w:name w:val="Текст выноски Знак"/>
    <w:basedOn w:val="a1"/>
    <w:link w:val="ac"/>
    <w:uiPriority w:val="99"/>
    <w:rsid w:val="00896315"/>
    <w:rPr>
      <w:rFonts w:ascii="Tahoma" w:eastAsia="Times New Roman" w:hAnsi="Tahoma" w:cs="Tahoma"/>
      <w:sz w:val="16"/>
      <w:szCs w:val="16"/>
      <w:lang w:eastAsia="ru-RU"/>
    </w:rPr>
  </w:style>
  <w:style w:type="paragraph" w:styleId="ae">
    <w:name w:val="caption"/>
    <w:basedOn w:val="a0"/>
    <w:next w:val="a0"/>
    <w:uiPriority w:val="99"/>
    <w:qFormat/>
    <w:rsid w:val="00896315"/>
    <w:pPr>
      <w:overflowPunct/>
      <w:autoSpaceDE/>
      <w:autoSpaceDN/>
      <w:adjustRightInd/>
      <w:jc w:val="center"/>
      <w:textAlignment w:val="auto"/>
    </w:pPr>
    <w:rPr>
      <w:rFonts w:ascii="Arial" w:hAnsi="Arial"/>
      <w:b/>
    </w:rPr>
  </w:style>
  <w:style w:type="paragraph" w:styleId="af">
    <w:name w:val="footnote text"/>
    <w:basedOn w:val="a0"/>
    <w:link w:val="af0"/>
    <w:semiHidden/>
    <w:rsid w:val="00896315"/>
    <w:pPr>
      <w:overflowPunct/>
      <w:autoSpaceDE/>
      <w:autoSpaceDN/>
      <w:adjustRightInd/>
      <w:textAlignment w:val="auto"/>
    </w:pPr>
    <w:rPr>
      <w:color w:val="8A9195"/>
    </w:rPr>
  </w:style>
  <w:style w:type="character" w:customStyle="1" w:styleId="af0">
    <w:name w:val="Текст сноски Знак"/>
    <w:basedOn w:val="a1"/>
    <w:link w:val="af"/>
    <w:semiHidden/>
    <w:rsid w:val="00896315"/>
    <w:rPr>
      <w:rFonts w:ascii="Times New Roman" w:eastAsia="Times New Roman" w:hAnsi="Times New Roman" w:cs="Times New Roman"/>
      <w:color w:val="8A9195"/>
      <w:sz w:val="20"/>
      <w:szCs w:val="20"/>
      <w:lang w:eastAsia="ru-RU"/>
    </w:rPr>
  </w:style>
  <w:style w:type="character" w:styleId="af1">
    <w:name w:val="footnote reference"/>
    <w:semiHidden/>
    <w:rsid w:val="00896315"/>
    <w:rPr>
      <w:sz w:val="18"/>
      <w:vertAlign w:val="superscript"/>
    </w:rPr>
  </w:style>
  <w:style w:type="paragraph" w:styleId="af2">
    <w:name w:val="Body Text"/>
    <w:aliases w:val=" Знак"/>
    <w:basedOn w:val="a0"/>
    <w:link w:val="af3"/>
    <w:rsid w:val="00896315"/>
    <w:pPr>
      <w:overflowPunct/>
      <w:autoSpaceDE/>
      <w:autoSpaceDN/>
      <w:adjustRightInd/>
      <w:jc w:val="both"/>
      <w:textAlignment w:val="auto"/>
    </w:pPr>
    <w:rPr>
      <w:rFonts w:ascii="Arial" w:hAnsi="Arial" w:cs="Arial"/>
      <w:sz w:val="22"/>
    </w:rPr>
  </w:style>
  <w:style w:type="character" w:customStyle="1" w:styleId="af3">
    <w:name w:val="Основной текст Знак"/>
    <w:aliases w:val=" Знак Знак"/>
    <w:basedOn w:val="a1"/>
    <w:link w:val="af2"/>
    <w:rsid w:val="00896315"/>
    <w:rPr>
      <w:rFonts w:ascii="Arial" w:eastAsia="Times New Roman" w:hAnsi="Arial" w:cs="Arial"/>
      <w:szCs w:val="20"/>
      <w:lang w:eastAsia="ru-RU"/>
    </w:rPr>
  </w:style>
  <w:style w:type="paragraph" w:styleId="z-">
    <w:name w:val="HTML Top of Form"/>
    <w:basedOn w:val="a0"/>
    <w:next w:val="a0"/>
    <w:link w:val="z-0"/>
    <w:hidden/>
    <w:rsid w:val="00896315"/>
    <w:pPr>
      <w:pBdr>
        <w:bottom w:val="single" w:sz="6" w:space="1" w:color="auto"/>
      </w:pBdr>
      <w:overflowPunct/>
      <w:autoSpaceDE/>
      <w:autoSpaceDN/>
      <w:adjustRightInd/>
      <w:jc w:val="center"/>
      <w:textAlignment w:val="auto"/>
    </w:pPr>
    <w:rPr>
      <w:rFonts w:ascii="Arial" w:hAnsi="Arial" w:cs="Arial"/>
      <w:vanish/>
      <w:sz w:val="16"/>
      <w:szCs w:val="16"/>
    </w:rPr>
  </w:style>
  <w:style w:type="character" w:customStyle="1" w:styleId="z-0">
    <w:name w:val="z-Начало формы Знак"/>
    <w:basedOn w:val="a1"/>
    <w:link w:val="z-"/>
    <w:rsid w:val="00896315"/>
    <w:rPr>
      <w:rFonts w:ascii="Arial" w:eastAsia="Times New Roman" w:hAnsi="Arial" w:cs="Arial"/>
      <w:vanish/>
      <w:sz w:val="16"/>
      <w:szCs w:val="16"/>
      <w:lang w:eastAsia="ru-RU"/>
    </w:rPr>
  </w:style>
  <w:style w:type="paragraph" w:customStyle="1" w:styleId="ind">
    <w:name w:val="ind"/>
    <w:basedOn w:val="a0"/>
    <w:rsid w:val="00896315"/>
    <w:pPr>
      <w:overflowPunct/>
      <w:autoSpaceDE/>
      <w:autoSpaceDN/>
      <w:adjustRightInd/>
      <w:spacing w:before="60" w:after="60"/>
      <w:ind w:left="30" w:right="30" w:firstLine="300"/>
      <w:jc w:val="both"/>
      <w:textAlignment w:val="auto"/>
    </w:pPr>
    <w:rPr>
      <w:rFonts w:ascii="Arial" w:hAnsi="Arial" w:cs="Arial"/>
      <w:color w:val="666666"/>
      <w:sz w:val="18"/>
      <w:szCs w:val="18"/>
    </w:rPr>
  </w:style>
  <w:style w:type="paragraph" w:styleId="13">
    <w:name w:val="toc 1"/>
    <w:basedOn w:val="a0"/>
    <w:next w:val="a0"/>
    <w:autoRedefine/>
    <w:uiPriority w:val="39"/>
    <w:rsid w:val="00896315"/>
    <w:pPr>
      <w:tabs>
        <w:tab w:val="left" w:pos="360"/>
        <w:tab w:val="right" w:leader="dot" w:pos="9072"/>
      </w:tabs>
      <w:overflowPunct/>
      <w:autoSpaceDE/>
      <w:autoSpaceDN/>
      <w:adjustRightInd/>
      <w:spacing w:before="120" w:after="120"/>
      <w:textAlignment w:val="auto"/>
    </w:pPr>
    <w:rPr>
      <w:rFonts w:ascii="Tahoma" w:hAnsi="Tahoma" w:cs="Tahoma"/>
      <w:b/>
      <w:bCs/>
      <w:color w:val="A6A6A6"/>
      <w:sz w:val="32"/>
      <w:szCs w:val="32"/>
    </w:rPr>
  </w:style>
  <w:style w:type="paragraph" w:styleId="22">
    <w:name w:val="toc 2"/>
    <w:basedOn w:val="a0"/>
    <w:next w:val="a0"/>
    <w:autoRedefine/>
    <w:uiPriority w:val="39"/>
    <w:rsid w:val="001630B4"/>
    <w:pPr>
      <w:tabs>
        <w:tab w:val="left" w:pos="1134"/>
        <w:tab w:val="left" w:pos="1276"/>
        <w:tab w:val="right" w:leader="dot" w:pos="9072"/>
      </w:tabs>
      <w:overflowPunct/>
      <w:autoSpaceDE/>
      <w:autoSpaceDN/>
      <w:adjustRightInd/>
      <w:spacing w:after="120"/>
      <w:ind w:left="567"/>
      <w:textAlignment w:val="auto"/>
    </w:pPr>
    <w:rPr>
      <w:rFonts w:asciiTheme="minorHAnsi" w:hAnsiTheme="minorHAnsi" w:cstheme="minorHAnsi"/>
      <w:noProof/>
      <w:sz w:val="26"/>
      <w:szCs w:val="26"/>
    </w:rPr>
  </w:style>
  <w:style w:type="paragraph" w:styleId="31">
    <w:name w:val="toc 3"/>
    <w:basedOn w:val="a0"/>
    <w:next w:val="a0"/>
    <w:autoRedefine/>
    <w:uiPriority w:val="39"/>
    <w:rsid w:val="00B71550"/>
    <w:pPr>
      <w:tabs>
        <w:tab w:val="left" w:pos="1843"/>
        <w:tab w:val="left" w:pos="2127"/>
        <w:tab w:val="right" w:leader="dot" w:pos="9072"/>
      </w:tabs>
      <w:overflowPunct/>
      <w:autoSpaceDE/>
      <w:autoSpaceDN/>
      <w:adjustRightInd/>
      <w:ind w:left="1134"/>
      <w:textAlignment w:val="auto"/>
    </w:pPr>
    <w:rPr>
      <w:iCs/>
      <w:noProof/>
      <w:sz w:val="18"/>
    </w:rPr>
  </w:style>
  <w:style w:type="paragraph" w:customStyle="1" w:styleId="Heading2nonumber">
    <w:name w:val="Heading 2 no number"/>
    <w:basedOn w:val="2"/>
    <w:rsid w:val="00896315"/>
    <w:pPr>
      <w:numPr>
        <w:ilvl w:val="0"/>
        <w:numId w:val="0"/>
      </w:numPr>
      <w:ind w:left="1021"/>
    </w:pPr>
    <w:rPr>
      <w:rFonts w:cs="Times New Roman"/>
      <w:iCs w:val="0"/>
      <w:szCs w:val="20"/>
    </w:rPr>
  </w:style>
  <w:style w:type="paragraph" w:styleId="23">
    <w:name w:val="Body Text 2"/>
    <w:basedOn w:val="a0"/>
    <w:link w:val="24"/>
    <w:rsid w:val="00896315"/>
    <w:pPr>
      <w:spacing w:after="120" w:line="480" w:lineRule="auto"/>
    </w:pPr>
  </w:style>
  <w:style w:type="character" w:customStyle="1" w:styleId="24">
    <w:name w:val="Основной текст 2 Знак"/>
    <w:basedOn w:val="a1"/>
    <w:link w:val="23"/>
    <w:rsid w:val="00896315"/>
    <w:rPr>
      <w:rFonts w:ascii="Times New Roman" w:eastAsia="Times New Roman" w:hAnsi="Times New Roman" w:cs="Times New Roman"/>
      <w:sz w:val="20"/>
      <w:szCs w:val="20"/>
      <w:lang w:eastAsia="ru-RU"/>
    </w:rPr>
  </w:style>
  <w:style w:type="paragraph" w:styleId="81">
    <w:name w:val="toc 8"/>
    <w:basedOn w:val="a0"/>
    <w:next w:val="a0"/>
    <w:autoRedefine/>
    <w:uiPriority w:val="39"/>
    <w:rsid w:val="00896315"/>
    <w:pPr>
      <w:overflowPunct/>
      <w:autoSpaceDE/>
      <w:autoSpaceDN/>
      <w:adjustRightInd/>
      <w:ind w:left="1680"/>
      <w:textAlignment w:val="auto"/>
    </w:pPr>
    <w:rPr>
      <w:sz w:val="18"/>
      <w:szCs w:val="18"/>
    </w:rPr>
  </w:style>
  <w:style w:type="paragraph" w:styleId="61">
    <w:name w:val="toc 6"/>
    <w:basedOn w:val="a0"/>
    <w:next w:val="a0"/>
    <w:autoRedefine/>
    <w:uiPriority w:val="39"/>
    <w:rsid w:val="00896315"/>
    <w:pPr>
      <w:overflowPunct/>
      <w:autoSpaceDE/>
      <w:autoSpaceDN/>
      <w:adjustRightInd/>
      <w:ind w:left="1200"/>
      <w:textAlignment w:val="auto"/>
    </w:pPr>
    <w:rPr>
      <w:sz w:val="18"/>
      <w:szCs w:val="18"/>
    </w:rPr>
  </w:style>
  <w:style w:type="paragraph" w:styleId="71">
    <w:name w:val="toc 7"/>
    <w:basedOn w:val="a0"/>
    <w:next w:val="a0"/>
    <w:autoRedefine/>
    <w:uiPriority w:val="39"/>
    <w:rsid w:val="00896315"/>
    <w:pPr>
      <w:overflowPunct/>
      <w:autoSpaceDE/>
      <w:autoSpaceDN/>
      <w:adjustRightInd/>
      <w:ind w:left="1440"/>
      <w:textAlignment w:val="auto"/>
    </w:pPr>
    <w:rPr>
      <w:sz w:val="18"/>
      <w:szCs w:val="18"/>
    </w:rPr>
  </w:style>
  <w:style w:type="paragraph" w:customStyle="1" w:styleId="txtnormal">
    <w:name w:val="txt normal"/>
    <w:basedOn w:val="a0"/>
    <w:link w:val="txtnormal1"/>
    <w:rsid w:val="00896315"/>
    <w:pPr>
      <w:keepLines/>
      <w:overflowPunct/>
      <w:autoSpaceDE/>
      <w:autoSpaceDN/>
      <w:adjustRightInd/>
      <w:spacing w:after="120"/>
      <w:ind w:left="1021"/>
      <w:jc w:val="both"/>
      <w:textAlignment w:val="auto"/>
    </w:pPr>
    <w:rPr>
      <w:bCs/>
      <w:sz w:val="22"/>
      <w:szCs w:val="24"/>
    </w:rPr>
  </w:style>
  <w:style w:type="character" w:customStyle="1" w:styleId="txtnormal1">
    <w:name w:val="txt normal Знак1"/>
    <w:link w:val="txtnormal"/>
    <w:rsid w:val="00896315"/>
    <w:rPr>
      <w:rFonts w:ascii="Times New Roman" w:eastAsia="Times New Roman" w:hAnsi="Times New Roman" w:cs="Times New Roman"/>
      <w:bCs/>
      <w:szCs w:val="24"/>
      <w:lang w:eastAsia="ru-RU"/>
    </w:rPr>
  </w:style>
  <w:style w:type="paragraph" w:styleId="z-1">
    <w:name w:val="HTML Bottom of Form"/>
    <w:basedOn w:val="a0"/>
    <w:next w:val="a0"/>
    <w:link w:val="z-2"/>
    <w:hidden/>
    <w:rsid w:val="00896315"/>
    <w:pPr>
      <w:pBdr>
        <w:top w:val="single" w:sz="6" w:space="1" w:color="auto"/>
      </w:pBdr>
      <w:overflowPunct/>
      <w:autoSpaceDE/>
      <w:autoSpaceDN/>
      <w:adjustRightInd/>
      <w:jc w:val="center"/>
      <w:textAlignment w:val="auto"/>
    </w:pPr>
    <w:rPr>
      <w:rFonts w:ascii="Arial" w:hAnsi="Arial" w:cs="Arial"/>
      <w:vanish/>
      <w:sz w:val="16"/>
      <w:szCs w:val="16"/>
    </w:rPr>
  </w:style>
  <w:style w:type="character" w:customStyle="1" w:styleId="z-2">
    <w:name w:val="z-Конец формы Знак"/>
    <w:basedOn w:val="a1"/>
    <w:link w:val="z-1"/>
    <w:rsid w:val="00896315"/>
    <w:rPr>
      <w:rFonts w:ascii="Arial" w:eastAsia="Times New Roman" w:hAnsi="Arial" w:cs="Arial"/>
      <w:vanish/>
      <w:sz w:val="16"/>
      <w:szCs w:val="16"/>
      <w:lang w:eastAsia="ru-RU"/>
    </w:rPr>
  </w:style>
  <w:style w:type="character" w:customStyle="1" w:styleId="txtnormal0">
    <w:name w:val="txt normal Знак"/>
    <w:rsid w:val="00896315"/>
    <w:rPr>
      <w:bCs/>
      <w:sz w:val="22"/>
      <w:szCs w:val="24"/>
      <w:lang w:val="ru-RU" w:eastAsia="ru-RU" w:bidi="ar-SA"/>
    </w:rPr>
  </w:style>
  <w:style w:type="paragraph" w:customStyle="1" w:styleId="txtannotation">
    <w:name w:val="txt annotation"/>
    <w:basedOn w:val="a0"/>
    <w:rsid w:val="00896315"/>
    <w:pPr>
      <w:overflowPunct/>
      <w:autoSpaceDE/>
      <w:autoSpaceDN/>
      <w:adjustRightInd/>
      <w:spacing w:before="60" w:after="240"/>
      <w:ind w:left="1021"/>
      <w:jc w:val="right"/>
      <w:textAlignment w:val="auto"/>
    </w:pPr>
    <w:rPr>
      <w:i/>
      <w:iCs/>
      <w:color w:val="333399"/>
    </w:rPr>
  </w:style>
  <w:style w:type="paragraph" w:customStyle="1" w:styleId="txtsubheader">
    <w:name w:val="txt subheader"/>
    <w:basedOn w:val="a0"/>
    <w:rsid w:val="00896315"/>
    <w:pPr>
      <w:keepNext/>
      <w:overflowPunct/>
      <w:autoSpaceDE/>
      <w:autoSpaceDN/>
      <w:adjustRightInd/>
      <w:spacing w:before="240" w:after="120"/>
      <w:ind w:left="1021"/>
      <w:textAlignment w:val="auto"/>
    </w:pPr>
    <w:rPr>
      <w:b/>
      <w:bCs/>
      <w:iCs/>
      <w:color w:val="000000"/>
      <w:sz w:val="24"/>
    </w:rPr>
  </w:style>
  <w:style w:type="paragraph" w:styleId="41">
    <w:name w:val="toc 4"/>
    <w:basedOn w:val="a0"/>
    <w:next w:val="a0"/>
    <w:autoRedefine/>
    <w:uiPriority w:val="39"/>
    <w:rsid w:val="00896315"/>
    <w:pPr>
      <w:overflowPunct/>
      <w:autoSpaceDE/>
      <w:autoSpaceDN/>
      <w:adjustRightInd/>
      <w:ind w:left="720"/>
      <w:textAlignment w:val="auto"/>
    </w:pPr>
    <w:rPr>
      <w:sz w:val="18"/>
      <w:szCs w:val="18"/>
    </w:rPr>
  </w:style>
  <w:style w:type="paragraph" w:styleId="51">
    <w:name w:val="toc 5"/>
    <w:basedOn w:val="a0"/>
    <w:next w:val="a0"/>
    <w:autoRedefine/>
    <w:uiPriority w:val="39"/>
    <w:rsid w:val="00896315"/>
    <w:pPr>
      <w:overflowPunct/>
      <w:autoSpaceDE/>
      <w:autoSpaceDN/>
      <w:adjustRightInd/>
      <w:ind w:left="960"/>
      <w:textAlignment w:val="auto"/>
    </w:pPr>
    <w:rPr>
      <w:sz w:val="18"/>
      <w:szCs w:val="18"/>
    </w:rPr>
  </w:style>
  <w:style w:type="paragraph" w:styleId="91">
    <w:name w:val="toc 9"/>
    <w:basedOn w:val="a0"/>
    <w:next w:val="a0"/>
    <w:autoRedefine/>
    <w:uiPriority w:val="39"/>
    <w:rsid w:val="00896315"/>
    <w:pPr>
      <w:overflowPunct/>
      <w:autoSpaceDE/>
      <w:autoSpaceDN/>
      <w:adjustRightInd/>
      <w:ind w:left="1920"/>
      <w:textAlignment w:val="auto"/>
    </w:pPr>
    <w:rPr>
      <w:sz w:val="18"/>
      <w:szCs w:val="18"/>
    </w:rPr>
  </w:style>
  <w:style w:type="paragraph" w:customStyle="1" w:styleId="1stpagename">
    <w:name w:val="1st page name"/>
    <w:basedOn w:val="a0"/>
    <w:rsid w:val="00896315"/>
    <w:pPr>
      <w:spacing w:before="800"/>
      <w:ind w:left="5954"/>
    </w:pPr>
    <w:rPr>
      <w:rFonts w:ascii="Century Gothic" w:hAnsi="Century Gothic"/>
      <w:b/>
      <w:bCs/>
      <w:caps/>
      <w:color w:val="B0B6BB"/>
      <w:sz w:val="28"/>
      <w:szCs w:val="28"/>
    </w:rPr>
  </w:style>
  <w:style w:type="paragraph" w:customStyle="1" w:styleId="1stpagelogo">
    <w:name w:val="1st page logo"/>
    <w:rsid w:val="00896315"/>
    <w:pPr>
      <w:spacing w:before="6000" w:after="0" w:line="240" w:lineRule="auto"/>
      <w:ind w:left="4536"/>
    </w:pPr>
    <w:rPr>
      <w:rFonts w:ascii="Helios" w:eastAsia="Times New Roman" w:hAnsi="Helios" w:cs="Times New Roman"/>
      <w:b/>
      <w:bCs/>
      <w:caps/>
      <w:spacing w:val="-8"/>
      <w:kern w:val="32"/>
      <w:sz w:val="16"/>
      <w:szCs w:val="20"/>
      <w:lang w:eastAsia="ru-RU"/>
    </w:rPr>
  </w:style>
  <w:style w:type="paragraph" w:customStyle="1" w:styleId="1stpagedate">
    <w:name w:val="1st page date"/>
    <w:basedOn w:val="a0"/>
    <w:rsid w:val="00896315"/>
    <w:pPr>
      <w:spacing w:before="800"/>
      <w:ind w:left="5954"/>
    </w:pPr>
    <w:rPr>
      <w:rFonts w:ascii="Century Gothic" w:hAnsi="Century Gothic"/>
      <w:caps/>
      <w:color w:val="B0B6BB"/>
    </w:rPr>
  </w:style>
  <w:style w:type="paragraph" w:customStyle="1" w:styleId="header1nonumber">
    <w:name w:val="header 1 no number"/>
    <w:basedOn w:val="1"/>
    <w:link w:val="header1nonumberChar"/>
    <w:rsid w:val="00896315"/>
    <w:pPr>
      <w:numPr>
        <w:numId w:val="0"/>
      </w:numPr>
    </w:pPr>
  </w:style>
  <w:style w:type="character" w:customStyle="1" w:styleId="header1nonumberChar">
    <w:name w:val="header 1 no number Char"/>
    <w:basedOn w:val="10"/>
    <w:link w:val="header1nonumber"/>
    <w:rsid w:val="00896315"/>
    <w:rPr>
      <w:rFonts w:ascii="Arial" w:eastAsia="Times New Roman" w:hAnsi="Arial" w:cs="Arial"/>
      <w:b/>
      <w:bCs/>
      <w:i/>
      <w:caps/>
      <w:color w:val="333399"/>
      <w:spacing w:val="-8"/>
      <w:kern w:val="32"/>
      <w:sz w:val="28"/>
      <w:szCs w:val="28"/>
      <w:lang w:eastAsia="ru-RU"/>
    </w:rPr>
  </w:style>
  <w:style w:type="paragraph" w:styleId="25">
    <w:name w:val="Body Text Indent 2"/>
    <w:basedOn w:val="a0"/>
    <w:link w:val="26"/>
    <w:rsid w:val="00896315"/>
    <w:pPr>
      <w:spacing w:after="120" w:line="480" w:lineRule="auto"/>
      <w:ind w:left="283"/>
    </w:pPr>
  </w:style>
  <w:style w:type="character" w:customStyle="1" w:styleId="26">
    <w:name w:val="Основной текст с отступом 2 Знак"/>
    <w:basedOn w:val="a1"/>
    <w:link w:val="25"/>
    <w:rsid w:val="00896315"/>
    <w:rPr>
      <w:rFonts w:ascii="Times New Roman" w:eastAsia="Times New Roman" w:hAnsi="Times New Roman" w:cs="Times New Roman"/>
      <w:sz w:val="20"/>
      <w:szCs w:val="20"/>
      <w:lang w:eastAsia="ru-RU"/>
    </w:rPr>
  </w:style>
  <w:style w:type="character" w:customStyle="1" w:styleId="af4">
    <w:name w:val="Знак Знак"/>
    <w:rsid w:val="00896315"/>
    <w:rPr>
      <w:rFonts w:ascii="Arial" w:hAnsi="Arial" w:cs="Arial"/>
      <w:b/>
      <w:bCs/>
      <w:i/>
      <w:caps/>
      <w:color w:val="333399"/>
      <w:spacing w:val="-8"/>
      <w:kern w:val="32"/>
      <w:sz w:val="28"/>
      <w:szCs w:val="28"/>
      <w:lang w:val="ru-RU" w:eastAsia="ru-RU" w:bidi="ar-SA"/>
    </w:rPr>
  </w:style>
  <w:style w:type="paragraph" w:customStyle="1" w:styleId="ConsCell">
    <w:name w:val="ConsCell"/>
    <w:rsid w:val="00896315"/>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topbluem">
    <w:name w:val="topbluem"/>
    <w:basedOn w:val="a0"/>
    <w:rsid w:val="00896315"/>
    <w:pPr>
      <w:overflowPunct/>
      <w:autoSpaceDE/>
      <w:autoSpaceDN/>
      <w:adjustRightInd/>
      <w:spacing w:before="100" w:beforeAutospacing="1" w:after="100" w:afterAutospacing="1"/>
      <w:textAlignment w:val="auto"/>
    </w:pPr>
    <w:rPr>
      <w:sz w:val="24"/>
      <w:szCs w:val="24"/>
    </w:rPr>
  </w:style>
  <w:style w:type="paragraph" w:customStyle="1" w:styleId="an">
    <w:name w:val="an"/>
    <w:basedOn w:val="a0"/>
    <w:rsid w:val="00896315"/>
    <w:pPr>
      <w:overflowPunct/>
      <w:autoSpaceDE/>
      <w:autoSpaceDN/>
      <w:adjustRightInd/>
      <w:spacing w:after="75"/>
      <w:textAlignment w:val="auto"/>
    </w:pPr>
    <w:rPr>
      <w:sz w:val="22"/>
      <w:szCs w:val="22"/>
    </w:rPr>
  </w:style>
  <w:style w:type="character" w:customStyle="1" w:styleId="h5">
    <w:name w:val="h5"/>
    <w:rsid w:val="00896315"/>
    <w:rPr>
      <w:rFonts w:ascii="Verdana" w:hAnsi="Verdana" w:hint="default"/>
      <w:b/>
      <w:bCs/>
      <w:strike w:val="0"/>
      <w:dstrike w:val="0"/>
      <w:sz w:val="16"/>
      <w:szCs w:val="16"/>
      <w:u w:val="none"/>
      <w:effect w:val="none"/>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0"/>
    <w:link w:val="af6"/>
    <w:uiPriority w:val="99"/>
    <w:rsid w:val="00896315"/>
    <w:pPr>
      <w:overflowPunct/>
      <w:autoSpaceDE/>
      <w:autoSpaceDN/>
      <w:adjustRightInd/>
      <w:spacing w:before="100" w:beforeAutospacing="1" w:after="100" w:afterAutospacing="1"/>
      <w:textAlignment w:val="auto"/>
    </w:pPr>
    <w:rPr>
      <w:sz w:val="24"/>
      <w:szCs w:val="24"/>
    </w:rPr>
  </w:style>
  <w:style w:type="character" w:customStyle="1" w:styleId="af6">
    <w:name w:val="Обычный (Интернет)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 Знак Знак Знак Знак Знак"/>
    <w:link w:val="af5"/>
    <w:rsid w:val="00896315"/>
    <w:rPr>
      <w:rFonts w:ascii="Times New Roman" w:eastAsia="Times New Roman" w:hAnsi="Times New Roman" w:cs="Times New Roman"/>
      <w:sz w:val="24"/>
      <w:szCs w:val="24"/>
      <w:lang w:eastAsia="ru-RU"/>
    </w:rPr>
  </w:style>
  <w:style w:type="table" w:styleId="af7">
    <w:name w:val="Table Grid"/>
    <w:basedOn w:val="a2"/>
    <w:uiPriority w:val="59"/>
    <w:rsid w:val="0089631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rsid w:val="00896315"/>
    <w:rPr>
      <w:color w:val="800080"/>
      <w:u w:val="single"/>
    </w:rPr>
  </w:style>
  <w:style w:type="character" w:styleId="af9">
    <w:name w:val="Strong"/>
    <w:uiPriority w:val="22"/>
    <w:qFormat/>
    <w:rsid w:val="00896315"/>
    <w:rPr>
      <w:b/>
      <w:bCs/>
    </w:rPr>
  </w:style>
  <w:style w:type="paragraph" w:customStyle="1" w:styleId="27">
    <w:name w:val="Обычный (веб)2"/>
    <w:basedOn w:val="a0"/>
    <w:rsid w:val="00896315"/>
    <w:pPr>
      <w:overflowPunct/>
      <w:autoSpaceDE/>
      <w:autoSpaceDN/>
      <w:adjustRightInd/>
      <w:spacing w:before="45" w:after="45"/>
      <w:ind w:left="45" w:right="45"/>
      <w:jc w:val="both"/>
      <w:textAlignment w:val="top"/>
    </w:pPr>
    <w:rPr>
      <w:sz w:val="24"/>
      <w:szCs w:val="24"/>
    </w:rPr>
  </w:style>
  <w:style w:type="paragraph" w:customStyle="1" w:styleId="mt">
    <w:name w:val="mt"/>
    <w:basedOn w:val="a0"/>
    <w:rsid w:val="00896315"/>
    <w:pPr>
      <w:overflowPunct/>
      <w:autoSpaceDE/>
      <w:autoSpaceDN/>
      <w:adjustRightInd/>
      <w:spacing w:after="90"/>
      <w:ind w:firstLine="300"/>
      <w:textAlignment w:val="auto"/>
    </w:pPr>
    <w:rPr>
      <w:rFonts w:ascii="Tahoma" w:hAnsi="Tahoma" w:cs="Tahoma"/>
      <w:color w:val="666666"/>
    </w:rPr>
  </w:style>
  <w:style w:type="paragraph" w:customStyle="1" w:styleId="afa">
    <w:name w:val="Наименование диагр"/>
    <w:basedOn w:val="txtnormal"/>
    <w:next w:val="txtnormal"/>
    <w:link w:val="afb"/>
    <w:rsid w:val="00896315"/>
    <w:pPr>
      <w:jc w:val="right"/>
    </w:pPr>
    <w:rPr>
      <w:b/>
      <w:i/>
      <w:color w:val="666699"/>
    </w:rPr>
  </w:style>
  <w:style w:type="character" w:customStyle="1" w:styleId="afb">
    <w:name w:val="Наименование диагр Знак"/>
    <w:link w:val="afa"/>
    <w:rsid w:val="00896315"/>
    <w:rPr>
      <w:rFonts w:ascii="Times New Roman" w:eastAsia="Times New Roman" w:hAnsi="Times New Roman" w:cs="Times New Roman"/>
      <w:b/>
      <w:bCs/>
      <w:i/>
      <w:color w:val="666699"/>
      <w:szCs w:val="24"/>
      <w:lang w:eastAsia="ru-RU"/>
    </w:rPr>
  </w:style>
  <w:style w:type="paragraph" w:customStyle="1" w:styleId="content">
    <w:name w:val="content"/>
    <w:basedOn w:val="a0"/>
    <w:rsid w:val="00896315"/>
    <w:pPr>
      <w:overflowPunct/>
      <w:autoSpaceDE/>
      <w:autoSpaceDN/>
      <w:adjustRightInd/>
      <w:ind w:left="75"/>
      <w:textAlignment w:val="auto"/>
    </w:pPr>
    <w:rPr>
      <w:rFonts w:ascii="Arial" w:hAnsi="Arial" w:cs="Arial"/>
      <w:color w:val="005C5D"/>
      <w:sz w:val="24"/>
      <w:szCs w:val="24"/>
    </w:rPr>
  </w:style>
  <w:style w:type="character" w:customStyle="1" w:styleId="ts41">
    <w:name w:val="ts41"/>
    <w:rsid w:val="00896315"/>
    <w:rPr>
      <w:rFonts w:ascii="Arial" w:hAnsi="Arial" w:cs="Arial" w:hint="default"/>
      <w:b/>
      <w:bCs/>
      <w:color w:val="000000"/>
      <w:sz w:val="20"/>
      <w:szCs w:val="20"/>
    </w:rPr>
  </w:style>
  <w:style w:type="character" w:customStyle="1" w:styleId="ts51">
    <w:name w:val="ts51"/>
    <w:rsid w:val="00896315"/>
    <w:rPr>
      <w:rFonts w:ascii="Arial" w:hAnsi="Arial" w:cs="Arial" w:hint="default"/>
      <w:color w:val="000000"/>
      <w:sz w:val="20"/>
      <w:szCs w:val="20"/>
    </w:rPr>
  </w:style>
  <w:style w:type="character" w:customStyle="1" w:styleId="ts61">
    <w:name w:val="ts61"/>
    <w:rsid w:val="00896315"/>
    <w:rPr>
      <w:rFonts w:ascii="Arial" w:hAnsi="Arial" w:cs="Arial" w:hint="default"/>
      <w:i/>
      <w:iCs/>
      <w:color w:val="005050"/>
      <w:sz w:val="20"/>
      <w:szCs w:val="20"/>
    </w:rPr>
  </w:style>
  <w:style w:type="character" w:customStyle="1" w:styleId="ts71">
    <w:name w:val="ts71"/>
    <w:rsid w:val="00896315"/>
    <w:rPr>
      <w:rFonts w:ascii="Arial" w:hAnsi="Arial" w:cs="Arial" w:hint="default"/>
      <w:b/>
      <w:bCs/>
      <w:i/>
      <w:iCs/>
      <w:color w:val="005050"/>
      <w:sz w:val="20"/>
      <w:szCs w:val="20"/>
    </w:rPr>
  </w:style>
  <w:style w:type="character" w:customStyle="1" w:styleId="ts81">
    <w:name w:val="ts81"/>
    <w:rsid w:val="00896315"/>
    <w:rPr>
      <w:rFonts w:ascii="Arial" w:hAnsi="Arial" w:cs="Arial" w:hint="default"/>
      <w:i/>
      <w:iCs/>
      <w:color w:val="000000"/>
      <w:sz w:val="20"/>
      <w:szCs w:val="20"/>
    </w:rPr>
  </w:style>
  <w:style w:type="character" w:customStyle="1" w:styleId="ts91">
    <w:name w:val="ts91"/>
    <w:rsid w:val="00896315"/>
    <w:rPr>
      <w:rFonts w:ascii="Arial" w:hAnsi="Arial" w:cs="Arial" w:hint="default"/>
      <w:i/>
      <w:iCs/>
      <w:color w:val="005454"/>
      <w:sz w:val="20"/>
      <w:szCs w:val="20"/>
    </w:rPr>
  </w:style>
  <w:style w:type="character" w:customStyle="1" w:styleId="ts101">
    <w:name w:val="ts101"/>
    <w:rsid w:val="00896315"/>
    <w:rPr>
      <w:rFonts w:ascii="Arial" w:hAnsi="Arial" w:cs="Arial" w:hint="default"/>
      <w:b/>
      <w:bCs/>
      <w:i/>
      <w:iCs/>
      <w:color w:val="005454"/>
      <w:sz w:val="20"/>
      <w:szCs w:val="20"/>
    </w:rPr>
  </w:style>
  <w:style w:type="paragraph" w:customStyle="1" w:styleId="14">
    <w:name w:val="Цитата1"/>
    <w:basedOn w:val="txtnormal"/>
    <w:next w:val="txtnormal"/>
    <w:link w:val="Char"/>
    <w:rsid w:val="00896315"/>
    <w:pPr>
      <w:ind w:left="2832"/>
    </w:pPr>
    <w:rPr>
      <w:i/>
    </w:rPr>
  </w:style>
  <w:style w:type="character" w:customStyle="1" w:styleId="Char">
    <w:name w:val="Цитата Char"/>
    <w:link w:val="14"/>
    <w:rsid w:val="00896315"/>
    <w:rPr>
      <w:rFonts w:ascii="Times New Roman" w:eastAsia="Times New Roman" w:hAnsi="Times New Roman" w:cs="Times New Roman"/>
      <w:bCs/>
      <w:i/>
      <w:szCs w:val="24"/>
      <w:lang w:eastAsia="ru-RU"/>
    </w:rPr>
  </w:style>
  <w:style w:type="character" w:customStyle="1" w:styleId="postbody1">
    <w:name w:val="postbody1"/>
    <w:rsid w:val="00896315"/>
    <w:rPr>
      <w:sz w:val="18"/>
      <w:szCs w:val="18"/>
    </w:rPr>
  </w:style>
  <w:style w:type="character" w:customStyle="1" w:styleId="postbody">
    <w:name w:val="postbody"/>
    <w:basedOn w:val="a1"/>
    <w:rsid w:val="00896315"/>
  </w:style>
  <w:style w:type="paragraph" w:customStyle="1" w:styleId="text">
    <w:name w:val="text"/>
    <w:basedOn w:val="a0"/>
    <w:rsid w:val="00896315"/>
    <w:pPr>
      <w:overflowPunct/>
      <w:autoSpaceDE/>
      <w:autoSpaceDN/>
      <w:adjustRightInd/>
      <w:spacing w:before="100" w:beforeAutospacing="1" w:after="100" w:afterAutospacing="1"/>
      <w:ind w:left="75" w:right="75"/>
      <w:jc w:val="both"/>
      <w:textAlignment w:val="auto"/>
    </w:pPr>
    <w:rPr>
      <w:rFonts w:ascii="Verdana" w:hAnsi="Verdana"/>
      <w:color w:val="000000"/>
      <w:sz w:val="17"/>
      <w:szCs w:val="17"/>
    </w:rPr>
  </w:style>
  <w:style w:type="character" w:customStyle="1" w:styleId="d1">
    <w:name w:val="d1"/>
    <w:rsid w:val="00896315"/>
    <w:rPr>
      <w:rFonts w:ascii="Arial" w:hAnsi="Arial" w:cs="Arial" w:hint="default"/>
      <w:b w:val="0"/>
      <w:bCs w:val="0"/>
      <w:sz w:val="24"/>
      <w:szCs w:val="24"/>
    </w:rPr>
  </w:style>
  <w:style w:type="character" w:customStyle="1" w:styleId="postcolor1">
    <w:name w:val="postcolor1"/>
    <w:rsid w:val="00896315"/>
    <w:rPr>
      <w:sz w:val="18"/>
      <w:szCs w:val="18"/>
    </w:rPr>
  </w:style>
  <w:style w:type="paragraph" w:customStyle="1" w:styleId="afc">
    <w:name w:val="Таблица Текст"/>
    <w:basedOn w:val="a0"/>
    <w:rsid w:val="00896315"/>
    <w:pPr>
      <w:overflowPunct/>
      <w:autoSpaceDE/>
      <w:autoSpaceDN/>
      <w:adjustRightInd/>
      <w:spacing w:before="120" w:after="120"/>
      <w:ind w:left="120" w:right="120"/>
      <w:jc w:val="both"/>
      <w:textAlignment w:val="auto"/>
    </w:pPr>
    <w:rPr>
      <w:rFonts w:ascii="Arial" w:hAnsi="Arial" w:cs="Arial"/>
      <w:sz w:val="18"/>
      <w:szCs w:val="24"/>
    </w:rPr>
  </w:style>
  <w:style w:type="table" w:styleId="15">
    <w:name w:val="Table Classic 1"/>
    <w:basedOn w:val="a2"/>
    <w:rsid w:val="0089631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shd w:val="clear" w:color="auto" w:fill="CCFFFF"/>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6">
    <w:name w:val="Маркированный1"/>
    <w:basedOn w:val="txtnormal"/>
    <w:next w:val="txtnormal"/>
    <w:rsid w:val="00896315"/>
    <w:pPr>
      <w:tabs>
        <w:tab w:val="num" w:pos="3181"/>
      </w:tabs>
      <w:ind w:left="3181" w:hanging="360"/>
    </w:pPr>
  </w:style>
  <w:style w:type="paragraph" w:customStyle="1" w:styleId="afd">
    <w:name w:val="Таблица Заголовок"/>
    <w:basedOn w:val="a0"/>
    <w:rsid w:val="00896315"/>
    <w:pPr>
      <w:overflowPunct/>
      <w:autoSpaceDE/>
      <w:autoSpaceDN/>
      <w:adjustRightInd/>
      <w:spacing w:before="120" w:after="120" w:line="180" w:lineRule="exact"/>
      <w:ind w:left="120" w:right="120"/>
      <w:jc w:val="center"/>
      <w:textAlignment w:val="auto"/>
    </w:pPr>
    <w:rPr>
      <w:rFonts w:ascii="Arial" w:hAnsi="Arial" w:cs="Arial"/>
      <w:b/>
      <w:bCs/>
      <w:iCs/>
      <w:smallCaps/>
      <w:sz w:val="18"/>
    </w:rPr>
  </w:style>
  <w:style w:type="paragraph" w:customStyle="1" w:styleId="afe">
    <w:name w:val="РЕСПОНДЕНТ"/>
    <w:basedOn w:val="a0"/>
    <w:rsid w:val="00896315"/>
    <w:pPr>
      <w:overflowPunct/>
      <w:autoSpaceDE/>
      <w:autoSpaceDN/>
      <w:adjustRightInd/>
      <w:spacing w:before="120" w:after="120"/>
      <w:jc w:val="both"/>
      <w:textAlignment w:val="auto"/>
    </w:pPr>
    <w:rPr>
      <w:rFonts w:ascii="Arial" w:hAnsi="Arial"/>
      <w:sz w:val="22"/>
      <w:szCs w:val="24"/>
    </w:rPr>
  </w:style>
  <w:style w:type="paragraph" w:customStyle="1" w:styleId="aff">
    <w:name w:val="НумерБезОтступа"/>
    <w:basedOn w:val="a0"/>
    <w:rsid w:val="00896315"/>
    <w:pPr>
      <w:widowControl w:val="0"/>
      <w:tabs>
        <w:tab w:val="left" w:pos="397"/>
        <w:tab w:val="num" w:pos="1701"/>
      </w:tabs>
      <w:overflowPunct/>
      <w:ind w:left="1701" w:hanging="680"/>
      <w:jc w:val="both"/>
      <w:textAlignment w:val="auto"/>
    </w:pPr>
    <w:rPr>
      <w:rFonts w:ascii="Arial" w:hAnsi="Arial" w:cs="Arial"/>
      <w:sz w:val="22"/>
    </w:rPr>
  </w:style>
  <w:style w:type="paragraph" w:styleId="aff0">
    <w:name w:val="Plain Text"/>
    <w:basedOn w:val="a0"/>
    <w:link w:val="aff1"/>
    <w:uiPriority w:val="99"/>
    <w:rsid w:val="00896315"/>
    <w:pPr>
      <w:overflowPunct/>
      <w:autoSpaceDE/>
      <w:autoSpaceDN/>
      <w:adjustRightInd/>
      <w:textAlignment w:val="auto"/>
    </w:pPr>
    <w:rPr>
      <w:rFonts w:ascii="Courier New" w:hAnsi="Courier New" w:cs="Courier New"/>
    </w:rPr>
  </w:style>
  <w:style w:type="character" w:customStyle="1" w:styleId="aff1">
    <w:name w:val="Текст Знак"/>
    <w:basedOn w:val="a1"/>
    <w:link w:val="aff0"/>
    <w:uiPriority w:val="99"/>
    <w:rsid w:val="00896315"/>
    <w:rPr>
      <w:rFonts w:ascii="Courier New" w:eastAsia="Times New Roman" w:hAnsi="Courier New" w:cs="Courier New"/>
      <w:sz w:val="20"/>
      <w:szCs w:val="20"/>
      <w:lang w:eastAsia="ru-RU"/>
    </w:rPr>
  </w:style>
  <w:style w:type="character" w:customStyle="1" w:styleId="news1">
    <w:name w:val="news1"/>
    <w:rsid w:val="00896315"/>
    <w:rPr>
      <w:rFonts w:ascii="Tahoma" w:hAnsi="Tahoma" w:cs="Tahoma" w:hint="default"/>
      <w:color w:val="858EA0"/>
      <w:sz w:val="17"/>
      <w:szCs w:val="17"/>
    </w:rPr>
  </w:style>
  <w:style w:type="character" w:customStyle="1" w:styleId="red1">
    <w:name w:val="red1"/>
    <w:rsid w:val="00896315"/>
    <w:rPr>
      <w:rFonts w:ascii="Tahoma" w:hAnsi="Tahoma" w:cs="Tahoma" w:hint="default"/>
      <w:b/>
      <w:bCs/>
      <w:color w:val="DE0000"/>
      <w:sz w:val="17"/>
      <w:szCs w:val="17"/>
    </w:rPr>
  </w:style>
  <w:style w:type="character" w:customStyle="1" w:styleId="t21">
    <w:name w:val="t21"/>
    <w:rsid w:val="00896315"/>
    <w:rPr>
      <w:color w:val="0066CC"/>
      <w:sz w:val="29"/>
      <w:szCs w:val="29"/>
    </w:rPr>
  </w:style>
  <w:style w:type="table" w:styleId="aff2">
    <w:name w:val="Table Contemporary"/>
    <w:basedOn w:val="a2"/>
    <w:rsid w:val="0089631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3">
    <w:name w:val="Обычный с уменьшенным отступом"/>
    <w:basedOn w:val="a0"/>
    <w:rsid w:val="00896315"/>
    <w:pPr>
      <w:overflowPunct/>
      <w:autoSpaceDE/>
      <w:autoSpaceDN/>
      <w:adjustRightInd/>
      <w:spacing w:after="120"/>
      <w:jc w:val="both"/>
      <w:textAlignment w:val="auto"/>
    </w:pPr>
    <w:rPr>
      <w:rFonts w:ascii="Arial" w:hAnsi="Arial" w:cs="Arial"/>
      <w:sz w:val="22"/>
      <w:szCs w:val="22"/>
    </w:rPr>
  </w:style>
  <w:style w:type="character" w:styleId="aff4">
    <w:name w:val="annotation reference"/>
    <w:semiHidden/>
    <w:rsid w:val="00896315"/>
    <w:rPr>
      <w:sz w:val="16"/>
      <w:szCs w:val="16"/>
    </w:rPr>
  </w:style>
  <w:style w:type="paragraph" w:styleId="aff5">
    <w:name w:val="annotation text"/>
    <w:basedOn w:val="a0"/>
    <w:link w:val="aff6"/>
    <w:semiHidden/>
    <w:rsid w:val="00896315"/>
  </w:style>
  <w:style w:type="character" w:customStyle="1" w:styleId="aff6">
    <w:name w:val="Текст примечания Знак"/>
    <w:basedOn w:val="a1"/>
    <w:link w:val="aff5"/>
    <w:semiHidden/>
    <w:rsid w:val="00896315"/>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896315"/>
    <w:rPr>
      <w:b/>
      <w:bCs/>
    </w:rPr>
  </w:style>
  <w:style w:type="character" w:customStyle="1" w:styleId="aff8">
    <w:name w:val="Тема примечания Знак"/>
    <w:basedOn w:val="aff6"/>
    <w:link w:val="aff7"/>
    <w:semiHidden/>
    <w:rsid w:val="00896315"/>
    <w:rPr>
      <w:rFonts w:ascii="Times New Roman" w:eastAsia="Times New Roman" w:hAnsi="Times New Roman" w:cs="Times New Roman"/>
      <w:b/>
      <w:bCs/>
      <w:sz w:val="20"/>
      <w:szCs w:val="20"/>
      <w:lang w:eastAsia="ru-RU"/>
    </w:rPr>
  </w:style>
  <w:style w:type="paragraph" w:customStyle="1" w:styleId="PEStylePara1">
    <w:name w:val="PEStylePara1"/>
    <w:basedOn w:val="a0"/>
    <w:next w:val="a0"/>
    <w:rsid w:val="00896315"/>
    <w:pPr>
      <w:overflowPunct/>
      <w:autoSpaceDE/>
      <w:autoSpaceDN/>
      <w:adjustRightInd/>
      <w:jc w:val="both"/>
      <w:textAlignment w:val="auto"/>
    </w:pPr>
    <w:rPr>
      <w:rFonts w:ascii="Courier New" w:hAnsi="Courier New" w:cs="Courier New"/>
      <w:lang w:val="en-GB" w:eastAsia="en-US"/>
    </w:rPr>
  </w:style>
  <w:style w:type="character" w:customStyle="1" w:styleId="paragraph">
    <w:name w:val="paragraph"/>
    <w:basedOn w:val="a1"/>
    <w:rsid w:val="00896315"/>
  </w:style>
  <w:style w:type="character" w:customStyle="1" w:styleId="nsource">
    <w:name w:val="nsource"/>
    <w:basedOn w:val="a1"/>
    <w:rsid w:val="00896315"/>
  </w:style>
  <w:style w:type="character" w:customStyle="1" w:styleId="style11">
    <w:name w:val="style11"/>
    <w:rsid w:val="00896315"/>
    <w:rPr>
      <w:color w:val="000000"/>
    </w:rPr>
  </w:style>
  <w:style w:type="paragraph" w:customStyle="1" w:styleId="aff9">
    <w:name w:val="Достижение"/>
    <w:basedOn w:val="af2"/>
    <w:rsid w:val="00896315"/>
    <w:pPr>
      <w:tabs>
        <w:tab w:val="num" w:pos="432"/>
      </w:tabs>
      <w:spacing w:after="60" w:line="220" w:lineRule="atLeast"/>
      <w:ind w:left="432" w:hanging="432"/>
    </w:pPr>
    <w:rPr>
      <w:rFonts w:eastAsia="Batang" w:cs="Times New Roman"/>
      <w:spacing w:val="-5"/>
      <w:sz w:val="20"/>
      <w:lang w:eastAsia="en-US"/>
    </w:rPr>
  </w:style>
  <w:style w:type="paragraph" w:customStyle="1" w:styleId="WW-3">
    <w:name w:val="WW-Основной текст с отступом 3"/>
    <w:basedOn w:val="a0"/>
    <w:rsid w:val="00896315"/>
    <w:pPr>
      <w:suppressAutoHyphens/>
      <w:overflowPunct/>
      <w:autoSpaceDE/>
      <w:autoSpaceDN/>
      <w:adjustRightInd/>
      <w:spacing w:before="120" w:line="360" w:lineRule="auto"/>
      <w:ind w:firstLine="720"/>
      <w:jc w:val="both"/>
      <w:textAlignment w:val="auto"/>
    </w:pPr>
    <w:rPr>
      <w:b/>
      <w:sz w:val="26"/>
    </w:rPr>
  </w:style>
  <w:style w:type="paragraph" w:customStyle="1" w:styleId="Pa5">
    <w:name w:val="Pa5"/>
    <w:basedOn w:val="a0"/>
    <w:next w:val="a0"/>
    <w:rsid w:val="00896315"/>
    <w:pPr>
      <w:overflowPunct/>
      <w:spacing w:after="260" w:line="241" w:lineRule="atLeast"/>
      <w:textAlignment w:val="auto"/>
    </w:pPr>
    <w:rPr>
      <w:rFonts w:ascii="Arial" w:hAnsi="Arial"/>
      <w:sz w:val="24"/>
      <w:szCs w:val="24"/>
    </w:rPr>
  </w:style>
  <w:style w:type="paragraph" w:styleId="affa">
    <w:name w:val="Body Text Indent"/>
    <w:basedOn w:val="a0"/>
    <w:link w:val="affb"/>
    <w:rsid w:val="00896315"/>
    <w:pPr>
      <w:spacing w:after="120"/>
      <w:ind w:left="283"/>
    </w:pPr>
  </w:style>
  <w:style w:type="character" w:customStyle="1" w:styleId="affb">
    <w:name w:val="Основной текст с отступом Знак"/>
    <w:basedOn w:val="a1"/>
    <w:link w:val="affa"/>
    <w:rsid w:val="00896315"/>
    <w:rPr>
      <w:rFonts w:ascii="Times New Roman" w:eastAsia="Times New Roman" w:hAnsi="Times New Roman" w:cs="Times New Roman"/>
      <w:sz w:val="20"/>
      <w:szCs w:val="20"/>
      <w:lang w:eastAsia="ru-RU"/>
    </w:rPr>
  </w:style>
  <w:style w:type="character" w:styleId="affc">
    <w:name w:val="page number"/>
    <w:basedOn w:val="a1"/>
    <w:rsid w:val="00896315"/>
  </w:style>
  <w:style w:type="paragraph" w:customStyle="1" w:styleId="52">
    <w:name w:val="Стиль5"/>
    <w:basedOn w:val="a0"/>
    <w:link w:val="53"/>
    <w:rsid w:val="00896315"/>
    <w:pPr>
      <w:keepNext/>
      <w:widowControl w:val="0"/>
      <w:shd w:val="clear" w:color="auto" w:fill="FFFFFF"/>
      <w:tabs>
        <w:tab w:val="left" w:pos="2505"/>
      </w:tabs>
      <w:overflowPunct/>
      <w:autoSpaceDE/>
      <w:autoSpaceDN/>
      <w:adjustRightInd/>
      <w:spacing w:line="360" w:lineRule="auto"/>
      <w:ind w:firstLine="567"/>
      <w:jc w:val="both"/>
      <w:textAlignment w:val="auto"/>
    </w:pPr>
    <w:rPr>
      <w:sz w:val="24"/>
      <w:szCs w:val="24"/>
      <w:lang w:val="en-US" w:eastAsia="en-US" w:bidi="en-US"/>
    </w:rPr>
  </w:style>
  <w:style w:type="character" w:customStyle="1" w:styleId="53">
    <w:name w:val="Стиль5 Знак"/>
    <w:link w:val="52"/>
    <w:rsid w:val="00896315"/>
    <w:rPr>
      <w:rFonts w:ascii="Times New Roman" w:eastAsia="Times New Roman" w:hAnsi="Times New Roman" w:cs="Times New Roman"/>
      <w:sz w:val="24"/>
      <w:szCs w:val="24"/>
      <w:shd w:val="clear" w:color="auto" w:fill="FFFFFF"/>
      <w:lang w:val="en-US" w:bidi="en-US"/>
    </w:rPr>
  </w:style>
  <w:style w:type="paragraph" w:customStyle="1" w:styleId="28">
    <w:name w:val="Загол2"/>
    <w:basedOn w:val="a0"/>
    <w:autoRedefine/>
    <w:rsid w:val="00896315"/>
    <w:pPr>
      <w:keepNext/>
      <w:widowControl w:val="0"/>
      <w:shd w:val="clear" w:color="auto" w:fill="FFFFFF"/>
      <w:tabs>
        <w:tab w:val="right" w:pos="9900"/>
      </w:tabs>
      <w:overflowPunct/>
      <w:autoSpaceDE/>
      <w:autoSpaceDN/>
      <w:adjustRightInd/>
      <w:ind w:firstLine="540"/>
      <w:jc w:val="both"/>
      <w:textAlignment w:val="auto"/>
      <w:outlineLvl w:val="1"/>
    </w:pPr>
    <w:rPr>
      <w:rFonts w:ascii="Tahoma" w:hAnsi="Tahoma" w:cs="Tahoma"/>
      <w:b/>
      <w:bCs/>
      <w:iCs/>
    </w:rPr>
  </w:style>
  <w:style w:type="paragraph" w:customStyle="1" w:styleId="3TimesNewRoman12">
    <w:name w:val="Стиль Заголовок 3 + Times New Roman 12 пт курсив Первая строка: ..."/>
    <w:basedOn w:val="3"/>
    <w:rsid w:val="00896315"/>
    <w:pPr>
      <w:widowControl w:val="0"/>
      <w:numPr>
        <w:ilvl w:val="0"/>
        <w:numId w:val="0"/>
      </w:numPr>
      <w:shd w:val="clear" w:color="auto" w:fill="FFFFFF"/>
      <w:tabs>
        <w:tab w:val="left" w:pos="2505"/>
      </w:tabs>
      <w:spacing w:before="340" w:after="340" w:line="360" w:lineRule="auto"/>
      <w:ind w:firstLine="540"/>
      <w:jc w:val="both"/>
    </w:pPr>
    <w:rPr>
      <w:rFonts w:ascii="Times New Roman" w:hAnsi="Times New Roman" w:cs="Times New Roman"/>
      <w:b/>
      <w:iCs/>
      <w:sz w:val="24"/>
      <w:szCs w:val="20"/>
    </w:rPr>
  </w:style>
  <w:style w:type="paragraph" w:customStyle="1" w:styleId="42">
    <w:name w:val="Стиль4"/>
    <w:basedOn w:val="52"/>
    <w:rsid w:val="00896315"/>
    <w:pPr>
      <w:spacing w:line="240" w:lineRule="auto"/>
      <w:ind w:firstLine="0"/>
      <w:jc w:val="left"/>
    </w:pPr>
    <w:rPr>
      <w:sz w:val="20"/>
      <w:lang w:val="ru-RU"/>
    </w:rPr>
  </w:style>
  <w:style w:type="paragraph" w:customStyle="1" w:styleId="0">
    <w:name w:val="Обычный + Первая строка:  0 см"/>
    <w:basedOn w:val="52"/>
    <w:rsid w:val="00896315"/>
  </w:style>
  <w:style w:type="paragraph" w:styleId="affd">
    <w:name w:val="Normal Indent"/>
    <w:basedOn w:val="a0"/>
    <w:rsid w:val="00896315"/>
    <w:pPr>
      <w:keepNext/>
      <w:widowControl w:val="0"/>
      <w:shd w:val="clear" w:color="auto" w:fill="FFFFFF"/>
      <w:tabs>
        <w:tab w:val="left" w:pos="2505"/>
      </w:tabs>
      <w:overflowPunct/>
      <w:autoSpaceDE/>
      <w:autoSpaceDN/>
      <w:adjustRightInd/>
      <w:spacing w:line="360" w:lineRule="auto"/>
      <w:ind w:left="708" w:firstLine="539"/>
      <w:jc w:val="both"/>
      <w:textAlignment w:val="auto"/>
    </w:pPr>
    <w:rPr>
      <w:b/>
    </w:rPr>
  </w:style>
  <w:style w:type="paragraph" w:customStyle="1" w:styleId="affe">
    <w:name w:val="Стиль Основной текст"/>
    <w:aliases w:val="Основной текст Знак + Garamond 20 пт полужир..."/>
    <w:basedOn w:val="af2"/>
    <w:autoRedefine/>
    <w:rsid w:val="00896315"/>
    <w:pPr>
      <w:keepNext/>
      <w:widowControl w:val="0"/>
      <w:shd w:val="clear" w:color="auto" w:fill="FFFFFF"/>
      <w:tabs>
        <w:tab w:val="left" w:pos="2505"/>
      </w:tabs>
      <w:spacing w:after="120"/>
      <w:ind w:left="-1440" w:firstLine="414"/>
      <w:jc w:val="center"/>
    </w:pPr>
    <w:rPr>
      <w:rFonts w:ascii="Garamond" w:hAnsi="Garamond" w:cs="Times New Roman"/>
      <w:bCs/>
      <w:sz w:val="40"/>
    </w:rPr>
  </w:style>
  <w:style w:type="paragraph" w:customStyle="1" w:styleId="afff">
    <w:name w:val="Стиль Название объекта + Авто"/>
    <w:basedOn w:val="ae"/>
    <w:link w:val="afff0"/>
    <w:autoRedefine/>
    <w:rsid w:val="00896315"/>
    <w:pPr>
      <w:keepNext/>
      <w:keepLines/>
      <w:widowControl w:val="0"/>
      <w:shd w:val="clear" w:color="auto" w:fill="FFFFFF"/>
      <w:tabs>
        <w:tab w:val="left" w:pos="2505"/>
      </w:tabs>
      <w:spacing w:after="200"/>
      <w:ind w:firstLine="539"/>
      <w:jc w:val="left"/>
    </w:pPr>
    <w:rPr>
      <w:rFonts w:ascii="Times New Roman" w:hAnsi="Times New Roman"/>
      <w:b w:val="0"/>
      <w:bCs/>
      <w:i/>
      <w:szCs w:val="18"/>
      <w:lang w:eastAsia="en-US" w:bidi="en-US"/>
    </w:rPr>
  </w:style>
  <w:style w:type="character" w:customStyle="1" w:styleId="afff0">
    <w:name w:val="Стиль Название объекта + Авто Знак"/>
    <w:link w:val="afff"/>
    <w:rsid w:val="00896315"/>
    <w:rPr>
      <w:rFonts w:ascii="Times New Roman" w:eastAsia="Times New Roman" w:hAnsi="Times New Roman" w:cs="Times New Roman"/>
      <w:bCs/>
      <w:i/>
      <w:sz w:val="20"/>
      <w:szCs w:val="18"/>
      <w:shd w:val="clear" w:color="auto" w:fill="FFFFFF"/>
      <w:lang w:bidi="en-US"/>
    </w:rPr>
  </w:style>
  <w:style w:type="paragraph" w:styleId="afff1">
    <w:name w:val="table of figures"/>
    <w:basedOn w:val="a0"/>
    <w:next w:val="a0"/>
    <w:autoRedefine/>
    <w:uiPriority w:val="99"/>
    <w:rsid w:val="00896315"/>
    <w:pPr>
      <w:keepNext/>
      <w:widowControl w:val="0"/>
      <w:shd w:val="clear" w:color="auto" w:fill="FFFFFF"/>
      <w:overflowPunct/>
      <w:autoSpaceDE/>
      <w:autoSpaceDN/>
      <w:adjustRightInd/>
      <w:textAlignment w:val="auto"/>
    </w:pPr>
    <w:rPr>
      <w:sz w:val="24"/>
      <w:szCs w:val="24"/>
    </w:rPr>
  </w:style>
  <w:style w:type="character" w:customStyle="1" w:styleId="topprint1">
    <w:name w:val="top_print1"/>
    <w:basedOn w:val="a1"/>
    <w:rsid w:val="00896315"/>
  </w:style>
  <w:style w:type="paragraph" w:customStyle="1" w:styleId="afff2">
    <w:name w:val="Стиль Название объекта + По ширине"/>
    <w:basedOn w:val="ae"/>
    <w:rsid w:val="00896315"/>
    <w:pPr>
      <w:keepNext/>
      <w:widowControl w:val="0"/>
      <w:shd w:val="clear" w:color="auto" w:fill="FFFFFF"/>
      <w:tabs>
        <w:tab w:val="left" w:pos="2505"/>
      </w:tabs>
      <w:spacing w:line="360" w:lineRule="auto"/>
      <w:ind w:firstLine="539"/>
      <w:jc w:val="both"/>
    </w:pPr>
    <w:rPr>
      <w:rFonts w:ascii="Times New Roman" w:hAnsi="Times New Roman"/>
      <w:i/>
    </w:rPr>
  </w:style>
  <w:style w:type="paragraph" w:customStyle="1" w:styleId="afff3">
    <w:name w:val="назван объ"/>
    <w:basedOn w:val="ae"/>
    <w:rsid w:val="00896315"/>
    <w:pPr>
      <w:keepNext/>
      <w:widowControl w:val="0"/>
      <w:shd w:val="clear" w:color="auto" w:fill="FFFFFF"/>
      <w:tabs>
        <w:tab w:val="left" w:pos="2505"/>
      </w:tabs>
      <w:spacing w:line="360" w:lineRule="auto"/>
      <w:ind w:firstLine="539"/>
      <w:jc w:val="both"/>
    </w:pPr>
    <w:rPr>
      <w:rFonts w:ascii="Times New Roman" w:hAnsi="Times New Roman"/>
      <w:b w:val="0"/>
      <w:bCs/>
    </w:rPr>
  </w:style>
  <w:style w:type="table" w:styleId="-2">
    <w:name w:val="Table List 2"/>
    <w:basedOn w:val="a2"/>
    <w:rsid w:val="00896315"/>
    <w:pPr>
      <w:keepNext/>
      <w:keepLines/>
      <w:tabs>
        <w:tab w:val="left" w:pos="2505"/>
      </w:tabs>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rsid w:val="00896315"/>
    <w:pPr>
      <w:keepNext/>
      <w:keepLines/>
      <w:tabs>
        <w:tab w:val="left" w:pos="2505"/>
      </w:tabs>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9">
    <w:name w:val="Стиль2"/>
    <w:basedOn w:val="1"/>
    <w:rsid w:val="00896315"/>
    <w:pPr>
      <w:pageBreakBefore/>
      <w:widowControl w:val="0"/>
      <w:numPr>
        <w:numId w:val="0"/>
      </w:numPr>
      <w:shd w:val="clear" w:color="auto" w:fill="FFFFFF"/>
      <w:tabs>
        <w:tab w:val="clear" w:pos="1021"/>
        <w:tab w:val="left" w:pos="2505"/>
      </w:tabs>
      <w:spacing w:before="120"/>
      <w:jc w:val="both"/>
    </w:pPr>
    <w:rPr>
      <w:rFonts w:ascii="Times New Roman" w:hAnsi="Times New Roman" w:cs="Times New Roman"/>
      <w:i w:val="0"/>
      <w:color w:val="auto"/>
      <w:spacing w:val="0"/>
      <w:kern w:val="0"/>
      <w:sz w:val="24"/>
      <w:szCs w:val="32"/>
    </w:rPr>
  </w:style>
  <w:style w:type="paragraph" w:customStyle="1" w:styleId="32">
    <w:name w:val="Стиль3"/>
    <w:basedOn w:val="1"/>
    <w:rsid w:val="00896315"/>
    <w:pPr>
      <w:pageBreakBefore/>
      <w:widowControl w:val="0"/>
      <w:numPr>
        <w:numId w:val="0"/>
      </w:numPr>
      <w:shd w:val="clear" w:color="auto" w:fill="FFFFFF"/>
      <w:tabs>
        <w:tab w:val="clear" w:pos="1021"/>
        <w:tab w:val="left" w:pos="2505"/>
      </w:tabs>
      <w:spacing w:before="120"/>
      <w:jc w:val="both"/>
    </w:pPr>
    <w:rPr>
      <w:rFonts w:ascii="Times New Roman" w:hAnsi="Times New Roman" w:cs="Times New Roman"/>
      <w:i w:val="0"/>
      <w:color w:val="auto"/>
      <w:spacing w:val="0"/>
      <w:kern w:val="0"/>
      <w:sz w:val="24"/>
      <w:szCs w:val="32"/>
    </w:rPr>
  </w:style>
  <w:style w:type="character" w:styleId="afff4">
    <w:name w:val="Emphasis"/>
    <w:qFormat/>
    <w:rsid w:val="00896315"/>
    <w:rPr>
      <w:i/>
      <w:iCs/>
    </w:rPr>
  </w:style>
  <w:style w:type="character" w:customStyle="1" w:styleId="zboltabekova">
    <w:name w:val="zboltabekova"/>
    <w:semiHidden/>
    <w:rsid w:val="00896315"/>
    <w:rPr>
      <w:rFonts w:ascii="Arial" w:hAnsi="Arial" w:cs="Arial"/>
      <w:color w:val="auto"/>
      <w:sz w:val="20"/>
      <w:szCs w:val="20"/>
    </w:rPr>
  </w:style>
  <w:style w:type="paragraph" w:customStyle="1" w:styleId="afff5">
    <w:name w:val="м Текст"/>
    <w:basedOn w:val="a0"/>
    <w:link w:val="afff6"/>
    <w:qFormat/>
    <w:rsid w:val="00896315"/>
    <w:pPr>
      <w:ind w:firstLine="567"/>
      <w:jc w:val="both"/>
    </w:pPr>
    <w:rPr>
      <w:rFonts w:ascii="Cambria" w:hAnsi="Cambria"/>
      <w:sz w:val="24"/>
      <w:szCs w:val="24"/>
    </w:rPr>
  </w:style>
  <w:style w:type="character" w:customStyle="1" w:styleId="afff6">
    <w:name w:val="м Текст Знак"/>
    <w:link w:val="afff5"/>
    <w:rsid w:val="00896315"/>
    <w:rPr>
      <w:rFonts w:ascii="Cambria" w:eastAsia="Times New Roman" w:hAnsi="Cambria" w:cs="Times New Roman"/>
      <w:sz w:val="24"/>
      <w:szCs w:val="24"/>
      <w:lang w:eastAsia="ru-RU"/>
    </w:rPr>
  </w:style>
  <w:style w:type="paragraph" w:customStyle="1" w:styleId="a">
    <w:name w:val="м Текст марк"/>
    <w:basedOn w:val="afff5"/>
    <w:link w:val="afff7"/>
    <w:qFormat/>
    <w:rsid w:val="00896315"/>
    <w:pPr>
      <w:numPr>
        <w:numId w:val="4"/>
      </w:numPr>
    </w:pPr>
  </w:style>
  <w:style w:type="character" w:customStyle="1" w:styleId="afff7">
    <w:name w:val="м Текст марк Знак"/>
    <w:link w:val="a"/>
    <w:rsid w:val="00896315"/>
    <w:rPr>
      <w:rFonts w:ascii="Cambria" w:eastAsia="Times New Roman" w:hAnsi="Cambria" w:cs="Times New Roman"/>
      <w:sz w:val="24"/>
      <w:szCs w:val="24"/>
      <w:lang w:eastAsia="ru-RU"/>
    </w:rPr>
  </w:style>
  <w:style w:type="paragraph" w:customStyle="1" w:styleId="addcomm">
    <w:name w:val="addcomm"/>
    <w:basedOn w:val="a0"/>
    <w:rsid w:val="00896315"/>
    <w:pPr>
      <w:overflowPunct/>
      <w:autoSpaceDE/>
      <w:autoSpaceDN/>
      <w:adjustRightInd/>
      <w:spacing w:after="430"/>
      <w:textAlignment w:val="auto"/>
    </w:pPr>
    <w:rPr>
      <w:rFonts w:ascii="Verdana" w:hAnsi="Verdana"/>
      <w:sz w:val="26"/>
      <w:szCs w:val="26"/>
    </w:rPr>
  </w:style>
  <w:style w:type="character" w:customStyle="1" w:styleId="copyright4">
    <w:name w:val="copyright4"/>
    <w:rsid w:val="00896315"/>
    <w:rPr>
      <w:vanish w:val="0"/>
      <w:webHidden w:val="0"/>
      <w:sz w:val="22"/>
      <w:szCs w:val="22"/>
      <w:specVanish w:val="0"/>
    </w:rPr>
  </w:style>
  <w:style w:type="character" w:customStyle="1" w:styleId="timenbrdblue">
    <w:name w:val="time nbr dblue"/>
    <w:basedOn w:val="a1"/>
    <w:rsid w:val="00896315"/>
  </w:style>
  <w:style w:type="character" w:styleId="HTML1">
    <w:name w:val="HTML Cite"/>
    <w:rsid w:val="00896315"/>
    <w:rPr>
      <w:i/>
      <w:iCs/>
    </w:rPr>
  </w:style>
  <w:style w:type="character" w:customStyle="1" w:styleId="first-letter">
    <w:name w:val="first-letter"/>
    <w:basedOn w:val="a1"/>
    <w:rsid w:val="00896315"/>
  </w:style>
  <w:style w:type="paragraph" w:customStyle="1" w:styleId="17">
    <w:name w:val="Подзаголовок1"/>
    <w:basedOn w:val="a0"/>
    <w:rsid w:val="00896315"/>
    <w:pPr>
      <w:overflowPunct/>
      <w:autoSpaceDE/>
      <w:autoSpaceDN/>
      <w:adjustRightInd/>
      <w:spacing w:before="100" w:beforeAutospacing="1" w:after="100" w:afterAutospacing="1"/>
      <w:textAlignment w:val="auto"/>
    </w:pPr>
    <w:rPr>
      <w:sz w:val="24"/>
      <w:szCs w:val="24"/>
    </w:rPr>
  </w:style>
  <w:style w:type="character" w:customStyle="1" w:styleId="squot">
    <w:name w:val="squot"/>
    <w:basedOn w:val="a1"/>
    <w:rsid w:val="00896315"/>
  </w:style>
  <w:style w:type="character" w:customStyle="1" w:styleId="quot">
    <w:name w:val="quot"/>
    <w:basedOn w:val="a1"/>
    <w:rsid w:val="00896315"/>
  </w:style>
  <w:style w:type="character" w:customStyle="1" w:styleId="sbra">
    <w:name w:val="sbra"/>
    <w:basedOn w:val="a1"/>
    <w:rsid w:val="00896315"/>
  </w:style>
  <w:style w:type="character" w:customStyle="1" w:styleId="bra">
    <w:name w:val="bra"/>
    <w:basedOn w:val="a1"/>
    <w:rsid w:val="00896315"/>
  </w:style>
  <w:style w:type="character" w:customStyle="1" w:styleId="markersearch1">
    <w:name w:val="marker_search1"/>
    <w:rsid w:val="00896315"/>
    <w:rPr>
      <w:shd w:val="clear" w:color="auto" w:fill="DFDDD8"/>
    </w:rPr>
  </w:style>
  <w:style w:type="character" w:customStyle="1" w:styleId="apple-style-span">
    <w:name w:val="apple-style-span"/>
    <w:basedOn w:val="a1"/>
    <w:rsid w:val="00896315"/>
  </w:style>
  <w:style w:type="character" w:customStyle="1" w:styleId="apple-converted-space">
    <w:name w:val="apple-converted-space"/>
    <w:basedOn w:val="a1"/>
    <w:rsid w:val="00896315"/>
  </w:style>
  <w:style w:type="paragraph" w:customStyle="1" w:styleId="Default">
    <w:name w:val="Default"/>
    <w:rsid w:val="00896315"/>
    <w:pPr>
      <w:autoSpaceDE w:val="0"/>
      <w:autoSpaceDN w:val="0"/>
      <w:adjustRightInd w:val="0"/>
      <w:spacing w:line="252" w:lineRule="auto"/>
    </w:pPr>
    <w:rPr>
      <w:rFonts w:ascii="Times New Roman" w:eastAsia="Times New Roman" w:hAnsi="Times New Roman" w:cs="Times New Roman"/>
      <w:color w:val="000000"/>
      <w:sz w:val="24"/>
      <w:szCs w:val="24"/>
      <w:lang w:val="en-US" w:bidi="en-US"/>
    </w:rPr>
  </w:style>
  <w:style w:type="paragraph" w:customStyle="1" w:styleId="82">
    <w:name w:val="Стиль8"/>
    <w:basedOn w:val="a0"/>
    <w:link w:val="83"/>
    <w:qFormat/>
    <w:rsid w:val="00896315"/>
    <w:pPr>
      <w:overflowPunct/>
      <w:autoSpaceDE/>
      <w:autoSpaceDN/>
      <w:adjustRightInd/>
      <w:spacing w:after="120" w:line="252" w:lineRule="auto"/>
      <w:ind w:left="1021"/>
      <w:jc w:val="both"/>
      <w:textAlignment w:val="auto"/>
    </w:pPr>
    <w:rPr>
      <w:rFonts w:eastAsia="Calibri"/>
      <w:sz w:val="24"/>
      <w:szCs w:val="24"/>
      <w:lang w:eastAsia="en-US" w:bidi="en-US"/>
    </w:rPr>
  </w:style>
  <w:style w:type="character" w:customStyle="1" w:styleId="83">
    <w:name w:val="Стиль8 Знак"/>
    <w:link w:val="82"/>
    <w:rsid w:val="00896315"/>
    <w:rPr>
      <w:rFonts w:ascii="Times New Roman" w:eastAsia="Calibri" w:hAnsi="Times New Roman" w:cs="Times New Roman"/>
      <w:sz w:val="24"/>
      <w:szCs w:val="24"/>
      <w:lang w:bidi="en-US"/>
    </w:rPr>
  </w:style>
  <w:style w:type="paragraph" w:customStyle="1" w:styleId="100">
    <w:name w:val="Стиль10"/>
    <w:basedOn w:val="3"/>
    <w:link w:val="101"/>
    <w:qFormat/>
    <w:rsid w:val="00896315"/>
    <w:rPr>
      <w:b/>
      <w:szCs w:val="24"/>
    </w:rPr>
  </w:style>
  <w:style w:type="character" w:customStyle="1" w:styleId="101">
    <w:name w:val="Стиль10 Знак"/>
    <w:link w:val="100"/>
    <w:rsid w:val="00896315"/>
    <w:rPr>
      <w:rFonts w:ascii="Arial" w:eastAsia="Times New Roman" w:hAnsi="Arial" w:cs="Arial"/>
      <w:b/>
      <w:bCs/>
      <w:i/>
      <w:szCs w:val="24"/>
      <w:lang w:eastAsia="ru-RU"/>
    </w:rPr>
  </w:style>
  <w:style w:type="paragraph" w:customStyle="1" w:styleId="110">
    <w:name w:val="Стиль11"/>
    <w:basedOn w:val="100"/>
    <w:link w:val="111"/>
    <w:qFormat/>
    <w:rsid w:val="00896315"/>
  </w:style>
  <w:style w:type="character" w:customStyle="1" w:styleId="111">
    <w:name w:val="Стиль11 Знак"/>
    <w:link w:val="110"/>
    <w:rsid w:val="00896315"/>
    <w:rPr>
      <w:rFonts w:ascii="Arial" w:eastAsia="Times New Roman" w:hAnsi="Arial" w:cs="Arial"/>
      <w:b/>
      <w:bCs/>
      <w:i/>
      <w:szCs w:val="24"/>
      <w:lang w:eastAsia="ru-RU"/>
    </w:rPr>
  </w:style>
  <w:style w:type="paragraph" w:customStyle="1" w:styleId="120">
    <w:name w:val="Стиль12"/>
    <w:basedOn w:val="afa"/>
    <w:link w:val="121"/>
    <w:qFormat/>
    <w:rsid w:val="00896315"/>
    <w:rPr>
      <w:sz w:val="24"/>
    </w:rPr>
  </w:style>
  <w:style w:type="character" w:customStyle="1" w:styleId="121">
    <w:name w:val="Стиль12 Знак"/>
    <w:link w:val="120"/>
    <w:rsid w:val="00896315"/>
    <w:rPr>
      <w:rFonts w:ascii="Times New Roman" w:eastAsia="Times New Roman" w:hAnsi="Times New Roman" w:cs="Times New Roman"/>
      <w:b/>
      <w:bCs/>
      <w:i/>
      <w:color w:val="666699"/>
      <w:sz w:val="24"/>
      <w:szCs w:val="24"/>
      <w:lang w:eastAsia="ru-RU"/>
    </w:rPr>
  </w:style>
  <w:style w:type="paragraph" w:customStyle="1" w:styleId="NSU3">
    <w:name w:val="NSU Стиль3"/>
    <w:basedOn w:val="txtnormal"/>
    <w:link w:val="NSU30"/>
    <w:rsid w:val="00896315"/>
    <w:pPr>
      <w:numPr>
        <w:numId w:val="5"/>
      </w:numPr>
      <w:spacing w:line="252" w:lineRule="auto"/>
    </w:pPr>
    <w:rPr>
      <w:rFonts w:ascii="Cambria" w:hAnsi="Cambria"/>
      <w:sz w:val="24"/>
      <w:lang w:val="en-US" w:eastAsia="en-US" w:bidi="en-US"/>
    </w:rPr>
  </w:style>
  <w:style w:type="character" w:customStyle="1" w:styleId="NSU30">
    <w:name w:val="NSU Стиль3 Знак"/>
    <w:link w:val="NSU3"/>
    <w:rsid w:val="00896315"/>
    <w:rPr>
      <w:rFonts w:ascii="Cambria" w:eastAsia="Times New Roman" w:hAnsi="Cambria" w:cs="Times New Roman"/>
      <w:bCs/>
      <w:sz w:val="24"/>
      <w:szCs w:val="24"/>
      <w:lang w:val="en-US" w:bidi="en-US"/>
    </w:rPr>
  </w:style>
  <w:style w:type="paragraph" w:styleId="afff8">
    <w:name w:val="No Spacing"/>
    <w:link w:val="afff9"/>
    <w:uiPriority w:val="1"/>
    <w:qFormat/>
    <w:rsid w:val="00896315"/>
    <w:pPr>
      <w:spacing w:after="0" w:line="240" w:lineRule="auto"/>
    </w:pPr>
    <w:rPr>
      <w:rFonts w:ascii="Calibri" w:eastAsia="Times New Roman" w:hAnsi="Calibri" w:cs="Times New Roman"/>
    </w:rPr>
  </w:style>
  <w:style w:type="character" w:customStyle="1" w:styleId="afff9">
    <w:name w:val="Без интервала Знак"/>
    <w:link w:val="afff8"/>
    <w:uiPriority w:val="1"/>
    <w:rsid w:val="00896315"/>
    <w:rPr>
      <w:rFonts w:ascii="Calibri" w:eastAsia="Times New Roman" w:hAnsi="Calibri" w:cs="Times New Roman"/>
    </w:rPr>
  </w:style>
  <w:style w:type="paragraph" w:styleId="afffa">
    <w:name w:val="List Paragraph"/>
    <w:basedOn w:val="a0"/>
    <w:link w:val="afffb"/>
    <w:uiPriority w:val="34"/>
    <w:qFormat/>
    <w:rsid w:val="007B7031"/>
    <w:pPr>
      <w:ind w:left="720"/>
      <w:contextualSpacing/>
    </w:pPr>
  </w:style>
  <w:style w:type="character" w:customStyle="1" w:styleId="afffb">
    <w:name w:val="Абзац списка Знак"/>
    <w:link w:val="afffa"/>
    <w:uiPriority w:val="34"/>
    <w:locked/>
    <w:rsid w:val="007B7031"/>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91805">
      <w:bodyDiv w:val="1"/>
      <w:marLeft w:val="0"/>
      <w:marRight w:val="0"/>
      <w:marTop w:val="0"/>
      <w:marBottom w:val="0"/>
      <w:divBdr>
        <w:top w:val="none" w:sz="0" w:space="0" w:color="auto"/>
        <w:left w:val="none" w:sz="0" w:space="0" w:color="auto"/>
        <w:bottom w:val="none" w:sz="0" w:space="0" w:color="auto"/>
        <w:right w:val="none" w:sz="0" w:space="0" w:color="auto"/>
      </w:divBdr>
    </w:div>
    <w:div w:id="93206513">
      <w:bodyDiv w:val="1"/>
      <w:marLeft w:val="0"/>
      <w:marRight w:val="0"/>
      <w:marTop w:val="0"/>
      <w:marBottom w:val="0"/>
      <w:divBdr>
        <w:top w:val="none" w:sz="0" w:space="0" w:color="auto"/>
        <w:left w:val="none" w:sz="0" w:space="0" w:color="auto"/>
        <w:bottom w:val="none" w:sz="0" w:space="0" w:color="auto"/>
        <w:right w:val="none" w:sz="0" w:space="0" w:color="auto"/>
      </w:divBdr>
    </w:div>
    <w:div w:id="199366759">
      <w:bodyDiv w:val="1"/>
      <w:marLeft w:val="0"/>
      <w:marRight w:val="0"/>
      <w:marTop w:val="0"/>
      <w:marBottom w:val="0"/>
      <w:divBdr>
        <w:top w:val="none" w:sz="0" w:space="0" w:color="auto"/>
        <w:left w:val="none" w:sz="0" w:space="0" w:color="auto"/>
        <w:bottom w:val="none" w:sz="0" w:space="0" w:color="auto"/>
        <w:right w:val="none" w:sz="0" w:space="0" w:color="auto"/>
      </w:divBdr>
    </w:div>
    <w:div w:id="473718527">
      <w:bodyDiv w:val="1"/>
      <w:marLeft w:val="0"/>
      <w:marRight w:val="0"/>
      <w:marTop w:val="0"/>
      <w:marBottom w:val="0"/>
      <w:divBdr>
        <w:top w:val="none" w:sz="0" w:space="0" w:color="auto"/>
        <w:left w:val="none" w:sz="0" w:space="0" w:color="auto"/>
        <w:bottom w:val="none" w:sz="0" w:space="0" w:color="auto"/>
        <w:right w:val="none" w:sz="0" w:space="0" w:color="auto"/>
      </w:divBdr>
    </w:div>
    <w:div w:id="497766131">
      <w:bodyDiv w:val="1"/>
      <w:marLeft w:val="0"/>
      <w:marRight w:val="0"/>
      <w:marTop w:val="0"/>
      <w:marBottom w:val="0"/>
      <w:divBdr>
        <w:top w:val="none" w:sz="0" w:space="0" w:color="auto"/>
        <w:left w:val="none" w:sz="0" w:space="0" w:color="auto"/>
        <w:bottom w:val="none" w:sz="0" w:space="0" w:color="auto"/>
        <w:right w:val="none" w:sz="0" w:space="0" w:color="auto"/>
      </w:divBdr>
    </w:div>
    <w:div w:id="576787069">
      <w:bodyDiv w:val="1"/>
      <w:marLeft w:val="0"/>
      <w:marRight w:val="0"/>
      <w:marTop w:val="0"/>
      <w:marBottom w:val="0"/>
      <w:divBdr>
        <w:top w:val="none" w:sz="0" w:space="0" w:color="auto"/>
        <w:left w:val="none" w:sz="0" w:space="0" w:color="auto"/>
        <w:bottom w:val="none" w:sz="0" w:space="0" w:color="auto"/>
        <w:right w:val="none" w:sz="0" w:space="0" w:color="auto"/>
      </w:divBdr>
    </w:div>
    <w:div w:id="611590850">
      <w:bodyDiv w:val="1"/>
      <w:marLeft w:val="0"/>
      <w:marRight w:val="0"/>
      <w:marTop w:val="0"/>
      <w:marBottom w:val="0"/>
      <w:divBdr>
        <w:top w:val="none" w:sz="0" w:space="0" w:color="auto"/>
        <w:left w:val="none" w:sz="0" w:space="0" w:color="auto"/>
        <w:bottom w:val="none" w:sz="0" w:space="0" w:color="auto"/>
        <w:right w:val="none" w:sz="0" w:space="0" w:color="auto"/>
      </w:divBdr>
    </w:div>
    <w:div w:id="641270334">
      <w:bodyDiv w:val="1"/>
      <w:marLeft w:val="0"/>
      <w:marRight w:val="0"/>
      <w:marTop w:val="0"/>
      <w:marBottom w:val="0"/>
      <w:divBdr>
        <w:top w:val="none" w:sz="0" w:space="0" w:color="auto"/>
        <w:left w:val="none" w:sz="0" w:space="0" w:color="auto"/>
        <w:bottom w:val="none" w:sz="0" w:space="0" w:color="auto"/>
        <w:right w:val="none" w:sz="0" w:space="0" w:color="auto"/>
      </w:divBdr>
    </w:div>
    <w:div w:id="662663400">
      <w:bodyDiv w:val="1"/>
      <w:marLeft w:val="0"/>
      <w:marRight w:val="0"/>
      <w:marTop w:val="0"/>
      <w:marBottom w:val="0"/>
      <w:divBdr>
        <w:top w:val="none" w:sz="0" w:space="0" w:color="auto"/>
        <w:left w:val="none" w:sz="0" w:space="0" w:color="auto"/>
        <w:bottom w:val="none" w:sz="0" w:space="0" w:color="auto"/>
        <w:right w:val="none" w:sz="0" w:space="0" w:color="auto"/>
      </w:divBdr>
    </w:div>
    <w:div w:id="666397902">
      <w:bodyDiv w:val="1"/>
      <w:marLeft w:val="0"/>
      <w:marRight w:val="0"/>
      <w:marTop w:val="0"/>
      <w:marBottom w:val="0"/>
      <w:divBdr>
        <w:top w:val="none" w:sz="0" w:space="0" w:color="auto"/>
        <w:left w:val="none" w:sz="0" w:space="0" w:color="auto"/>
        <w:bottom w:val="none" w:sz="0" w:space="0" w:color="auto"/>
        <w:right w:val="none" w:sz="0" w:space="0" w:color="auto"/>
      </w:divBdr>
    </w:div>
    <w:div w:id="806360428">
      <w:bodyDiv w:val="1"/>
      <w:marLeft w:val="0"/>
      <w:marRight w:val="0"/>
      <w:marTop w:val="0"/>
      <w:marBottom w:val="0"/>
      <w:divBdr>
        <w:top w:val="none" w:sz="0" w:space="0" w:color="auto"/>
        <w:left w:val="none" w:sz="0" w:space="0" w:color="auto"/>
        <w:bottom w:val="none" w:sz="0" w:space="0" w:color="auto"/>
        <w:right w:val="none" w:sz="0" w:space="0" w:color="auto"/>
      </w:divBdr>
    </w:div>
    <w:div w:id="813134713">
      <w:bodyDiv w:val="1"/>
      <w:marLeft w:val="0"/>
      <w:marRight w:val="0"/>
      <w:marTop w:val="0"/>
      <w:marBottom w:val="0"/>
      <w:divBdr>
        <w:top w:val="none" w:sz="0" w:space="0" w:color="auto"/>
        <w:left w:val="none" w:sz="0" w:space="0" w:color="auto"/>
        <w:bottom w:val="none" w:sz="0" w:space="0" w:color="auto"/>
        <w:right w:val="none" w:sz="0" w:space="0" w:color="auto"/>
      </w:divBdr>
    </w:div>
    <w:div w:id="1033504740">
      <w:bodyDiv w:val="1"/>
      <w:marLeft w:val="0"/>
      <w:marRight w:val="0"/>
      <w:marTop w:val="0"/>
      <w:marBottom w:val="0"/>
      <w:divBdr>
        <w:top w:val="none" w:sz="0" w:space="0" w:color="auto"/>
        <w:left w:val="none" w:sz="0" w:space="0" w:color="auto"/>
        <w:bottom w:val="none" w:sz="0" w:space="0" w:color="auto"/>
        <w:right w:val="none" w:sz="0" w:space="0" w:color="auto"/>
      </w:divBdr>
    </w:div>
    <w:div w:id="1070075071">
      <w:bodyDiv w:val="1"/>
      <w:marLeft w:val="0"/>
      <w:marRight w:val="0"/>
      <w:marTop w:val="0"/>
      <w:marBottom w:val="0"/>
      <w:divBdr>
        <w:top w:val="none" w:sz="0" w:space="0" w:color="auto"/>
        <w:left w:val="none" w:sz="0" w:space="0" w:color="auto"/>
        <w:bottom w:val="none" w:sz="0" w:space="0" w:color="auto"/>
        <w:right w:val="none" w:sz="0" w:space="0" w:color="auto"/>
      </w:divBdr>
    </w:div>
    <w:div w:id="1131365729">
      <w:bodyDiv w:val="1"/>
      <w:marLeft w:val="0"/>
      <w:marRight w:val="0"/>
      <w:marTop w:val="0"/>
      <w:marBottom w:val="0"/>
      <w:divBdr>
        <w:top w:val="none" w:sz="0" w:space="0" w:color="auto"/>
        <w:left w:val="none" w:sz="0" w:space="0" w:color="auto"/>
        <w:bottom w:val="none" w:sz="0" w:space="0" w:color="auto"/>
        <w:right w:val="none" w:sz="0" w:space="0" w:color="auto"/>
      </w:divBdr>
    </w:div>
    <w:div w:id="1134173925">
      <w:bodyDiv w:val="1"/>
      <w:marLeft w:val="0"/>
      <w:marRight w:val="0"/>
      <w:marTop w:val="0"/>
      <w:marBottom w:val="0"/>
      <w:divBdr>
        <w:top w:val="none" w:sz="0" w:space="0" w:color="auto"/>
        <w:left w:val="none" w:sz="0" w:space="0" w:color="auto"/>
        <w:bottom w:val="none" w:sz="0" w:space="0" w:color="auto"/>
        <w:right w:val="none" w:sz="0" w:space="0" w:color="auto"/>
      </w:divBdr>
    </w:div>
    <w:div w:id="1199584880">
      <w:bodyDiv w:val="1"/>
      <w:marLeft w:val="0"/>
      <w:marRight w:val="0"/>
      <w:marTop w:val="0"/>
      <w:marBottom w:val="0"/>
      <w:divBdr>
        <w:top w:val="none" w:sz="0" w:space="0" w:color="auto"/>
        <w:left w:val="none" w:sz="0" w:space="0" w:color="auto"/>
        <w:bottom w:val="none" w:sz="0" w:space="0" w:color="auto"/>
        <w:right w:val="none" w:sz="0" w:space="0" w:color="auto"/>
      </w:divBdr>
    </w:div>
    <w:div w:id="1244486025">
      <w:bodyDiv w:val="1"/>
      <w:marLeft w:val="0"/>
      <w:marRight w:val="0"/>
      <w:marTop w:val="0"/>
      <w:marBottom w:val="0"/>
      <w:divBdr>
        <w:top w:val="none" w:sz="0" w:space="0" w:color="auto"/>
        <w:left w:val="none" w:sz="0" w:space="0" w:color="auto"/>
        <w:bottom w:val="none" w:sz="0" w:space="0" w:color="auto"/>
        <w:right w:val="none" w:sz="0" w:space="0" w:color="auto"/>
      </w:divBdr>
    </w:div>
    <w:div w:id="1267228485">
      <w:bodyDiv w:val="1"/>
      <w:marLeft w:val="0"/>
      <w:marRight w:val="0"/>
      <w:marTop w:val="0"/>
      <w:marBottom w:val="0"/>
      <w:divBdr>
        <w:top w:val="none" w:sz="0" w:space="0" w:color="auto"/>
        <w:left w:val="none" w:sz="0" w:space="0" w:color="auto"/>
        <w:bottom w:val="none" w:sz="0" w:space="0" w:color="auto"/>
        <w:right w:val="none" w:sz="0" w:space="0" w:color="auto"/>
      </w:divBdr>
    </w:div>
    <w:div w:id="1277714385">
      <w:bodyDiv w:val="1"/>
      <w:marLeft w:val="0"/>
      <w:marRight w:val="0"/>
      <w:marTop w:val="0"/>
      <w:marBottom w:val="0"/>
      <w:divBdr>
        <w:top w:val="none" w:sz="0" w:space="0" w:color="auto"/>
        <w:left w:val="none" w:sz="0" w:space="0" w:color="auto"/>
        <w:bottom w:val="none" w:sz="0" w:space="0" w:color="auto"/>
        <w:right w:val="none" w:sz="0" w:space="0" w:color="auto"/>
      </w:divBdr>
    </w:div>
    <w:div w:id="1446342689">
      <w:bodyDiv w:val="1"/>
      <w:marLeft w:val="0"/>
      <w:marRight w:val="0"/>
      <w:marTop w:val="0"/>
      <w:marBottom w:val="0"/>
      <w:divBdr>
        <w:top w:val="none" w:sz="0" w:space="0" w:color="auto"/>
        <w:left w:val="none" w:sz="0" w:space="0" w:color="auto"/>
        <w:bottom w:val="none" w:sz="0" w:space="0" w:color="auto"/>
        <w:right w:val="none" w:sz="0" w:space="0" w:color="auto"/>
      </w:divBdr>
    </w:div>
    <w:div w:id="1473597512">
      <w:bodyDiv w:val="1"/>
      <w:marLeft w:val="0"/>
      <w:marRight w:val="0"/>
      <w:marTop w:val="0"/>
      <w:marBottom w:val="0"/>
      <w:divBdr>
        <w:top w:val="none" w:sz="0" w:space="0" w:color="auto"/>
        <w:left w:val="none" w:sz="0" w:space="0" w:color="auto"/>
        <w:bottom w:val="none" w:sz="0" w:space="0" w:color="auto"/>
        <w:right w:val="none" w:sz="0" w:space="0" w:color="auto"/>
      </w:divBdr>
    </w:div>
    <w:div w:id="1534492236">
      <w:bodyDiv w:val="1"/>
      <w:marLeft w:val="0"/>
      <w:marRight w:val="0"/>
      <w:marTop w:val="0"/>
      <w:marBottom w:val="0"/>
      <w:divBdr>
        <w:top w:val="none" w:sz="0" w:space="0" w:color="auto"/>
        <w:left w:val="none" w:sz="0" w:space="0" w:color="auto"/>
        <w:bottom w:val="none" w:sz="0" w:space="0" w:color="auto"/>
        <w:right w:val="none" w:sz="0" w:space="0" w:color="auto"/>
      </w:divBdr>
    </w:div>
    <w:div w:id="1557280337">
      <w:bodyDiv w:val="1"/>
      <w:marLeft w:val="0"/>
      <w:marRight w:val="0"/>
      <w:marTop w:val="0"/>
      <w:marBottom w:val="0"/>
      <w:divBdr>
        <w:top w:val="none" w:sz="0" w:space="0" w:color="auto"/>
        <w:left w:val="none" w:sz="0" w:space="0" w:color="auto"/>
        <w:bottom w:val="none" w:sz="0" w:space="0" w:color="auto"/>
        <w:right w:val="none" w:sz="0" w:space="0" w:color="auto"/>
      </w:divBdr>
    </w:div>
    <w:div w:id="1592818050">
      <w:bodyDiv w:val="1"/>
      <w:marLeft w:val="0"/>
      <w:marRight w:val="0"/>
      <w:marTop w:val="0"/>
      <w:marBottom w:val="0"/>
      <w:divBdr>
        <w:top w:val="none" w:sz="0" w:space="0" w:color="auto"/>
        <w:left w:val="none" w:sz="0" w:space="0" w:color="auto"/>
        <w:bottom w:val="none" w:sz="0" w:space="0" w:color="auto"/>
        <w:right w:val="none" w:sz="0" w:space="0" w:color="auto"/>
      </w:divBdr>
    </w:div>
    <w:div w:id="1593660673">
      <w:bodyDiv w:val="1"/>
      <w:marLeft w:val="0"/>
      <w:marRight w:val="0"/>
      <w:marTop w:val="0"/>
      <w:marBottom w:val="0"/>
      <w:divBdr>
        <w:top w:val="none" w:sz="0" w:space="0" w:color="auto"/>
        <w:left w:val="none" w:sz="0" w:space="0" w:color="auto"/>
        <w:bottom w:val="none" w:sz="0" w:space="0" w:color="auto"/>
        <w:right w:val="none" w:sz="0" w:space="0" w:color="auto"/>
      </w:divBdr>
    </w:div>
    <w:div w:id="1626153456">
      <w:bodyDiv w:val="1"/>
      <w:marLeft w:val="0"/>
      <w:marRight w:val="0"/>
      <w:marTop w:val="0"/>
      <w:marBottom w:val="0"/>
      <w:divBdr>
        <w:top w:val="none" w:sz="0" w:space="0" w:color="auto"/>
        <w:left w:val="none" w:sz="0" w:space="0" w:color="auto"/>
        <w:bottom w:val="none" w:sz="0" w:space="0" w:color="auto"/>
        <w:right w:val="none" w:sz="0" w:space="0" w:color="auto"/>
      </w:divBdr>
    </w:div>
    <w:div w:id="1639335577">
      <w:bodyDiv w:val="1"/>
      <w:marLeft w:val="0"/>
      <w:marRight w:val="0"/>
      <w:marTop w:val="0"/>
      <w:marBottom w:val="0"/>
      <w:divBdr>
        <w:top w:val="none" w:sz="0" w:space="0" w:color="auto"/>
        <w:left w:val="none" w:sz="0" w:space="0" w:color="auto"/>
        <w:bottom w:val="none" w:sz="0" w:space="0" w:color="auto"/>
        <w:right w:val="none" w:sz="0" w:space="0" w:color="auto"/>
      </w:divBdr>
    </w:div>
    <w:div w:id="1835223417">
      <w:bodyDiv w:val="1"/>
      <w:marLeft w:val="0"/>
      <w:marRight w:val="0"/>
      <w:marTop w:val="0"/>
      <w:marBottom w:val="0"/>
      <w:divBdr>
        <w:top w:val="none" w:sz="0" w:space="0" w:color="auto"/>
        <w:left w:val="none" w:sz="0" w:space="0" w:color="auto"/>
        <w:bottom w:val="none" w:sz="0" w:space="0" w:color="auto"/>
        <w:right w:val="none" w:sz="0" w:space="0" w:color="auto"/>
      </w:divBdr>
    </w:div>
    <w:div w:id="1901404205">
      <w:bodyDiv w:val="1"/>
      <w:marLeft w:val="0"/>
      <w:marRight w:val="0"/>
      <w:marTop w:val="0"/>
      <w:marBottom w:val="0"/>
      <w:divBdr>
        <w:top w:val="none" w:sz="0" w:space="0" w:color="auto"/>
        <w:left w:val="none" w:sz="0" w:space="0" w:color="auto"/>
        <w:bottom w:val="none" w:sz="0" w:space="0" w:color="auto"/>
        <w:right w:val="none" w:sz="0" w:space="0" w:color="auto"/>
      </w:divBdr>
    </w:div>
    <w:div w:id="1963151851">
      <w:bodyDiv w:val="1"/>
      <w:marLeft w:val="0"/>
      <w:marRight w:val="0"/>
      <w:marTop w:val="0"/>
      <w:marBottom w:val="0"/>
      <w:divBdr>
        <w:top w:val="none" w:sz="0" w:space="0" w:color="auto"/>
        <w:left w:val="none" w:sz="0" w:space="0" w:color="auto"/>
        <w:bottom w:val="none" w:sz="0" w:space="0" w:color="auto"/>
        <w:right w:val="none" w:sz="0" w:space="0" w:color="auto"/>
      </w:divBdr>
    </w:div>
    <w:div w:id="2067607494">
      <w:bodyDiv w:val="1"/>
      <w:marLeft w:val="0"/>
      <w:marRight w:val="0"/>
      <w:marTop w:val="0"/>
      <w:marBottom w:val="0"/>
      <w:divBdr>
        <w:top w:val="none" w:sz="0" w:space="0" w:color="auto"/>
        <w:left w:val="none" w:sz="0" w:space="0" w:color="auto"/>
        <w:bottom w:val="none" w:sz="0" w:space="0" w:color="auto"/>
        <w:right w:val="none" w:sz="0" w:space="0" w:color="auto"/>
      </w:divBdr>
    </w:div>
    <w:div w:id="2108498683">
      <w:bodyDiv w:val="1"/>
      <w:marLeft w:val="0"/>
      <w:marRight w:val="0"/>
      <w:marTop w:val="0"/>
      <w:marBottom w:val="0"/>
      <w:divBdr>
        <w:top w:val="none" w:sz="0" w:space="0" w:color="auto"/>
        <w:left w:val="none" w:sz="0" w:space="0" w:color="auto"/>
        <w:bottom w:val="none" w:sz="0" w:space="0" w:color="auto"/>
        <w:right w:val="none" w:sz="0" w:space="0" w:color="auto"/>
      </w:divBdr>
    </w:div>
    <w:div w:id="21345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seomusore.com/musor/zahoronenie-othodov-eto-odin-iz-metodov-utilizatsii-musora-i-istochnik-mnogih-ekologicheskih-proble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vseomusore.com/otkhody/obrashhenie-s-othodami-proizvodstva-i-potrebleniya-kak-tsikl-zhizni-musora-ot-obrazovaniya-do-zahoroneniya/" TargetMode="External"/><Relationship Id="rId4" Type="http://schemas.openxmlformats.org/officeDocument/2006/relationships/settings" Target="settings.xml"/><Relationship Id="rId9" Type="http://schemas.openxmlformats.org/officeDocument/2006/relationships/hyperlink" Target="https://vseomusore.com/utilizatsiya/utilizatsiya-neftesoderzhashhih-othodov-istochniki-vidy-metody-otsenka-ekonomicheskoj-vygody/"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47EA5-64EB-4FD4-A099-97BF220C9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3116</TotalTime>
  <Pages>20</Pages>
  <Words>4158</Words>
  <Characters>23705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Margo</dc:creator>
  <cp:keywords/>
  <dc:description/>
  <cp:lastModifiedBy>Андрей</cp:lastModifiedBy>
  <cp:revision>597</cp:revision>
  <dcterms:created xsi:type="dcterms:W3CDTF">2020-11-18T10:14:00Z</dcterms:created>
  <dcterms:modified xsi:type="dcterms:W3CDTF">2022-08-25T18:48:00Z</dcterms:modified>
</cp:coreProperties>
</file>