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Cash flow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 ROI</w:t>
      </w: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Helvetica Neue" w:hAnsi="Helvetica Neue" w:cs="Helvetica Neue" w:eastAsia="Helvetica Neue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https://docs.google.com/spreadsheets/d/1Yzihxm7GjX6ru8LgqBlBEb9mw1udKvBI/edit#gid=244206363</w:t>
        </w:r>
      </w:hyperlink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Производственная</w:t>
      </w: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команда</w:t>
      </w: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Helvetica Neue" w:hAnsi="Helvetica Neue" w:cs="Helvetica Neue" w:eastAsia="Helvetica Neue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https://docs.google.com/spreadsheets/d/1m3BIZwqRJPc-XfTGfN8KmkOAzclI3PuA2LSzsABMmys/edit#gid=7058844</w:t>
        </w:r>
      </w:hyperlink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Сайт</w:t>
      </w: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Helvetica Neue" w:hAnsi="Helvetica Neue" w:cs="Helvetica Neue" w:eastAsia="Helvetica Neue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http://gameone.tilda.ws/</w:t>
        </w:r>
      </w:hyperlink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Продажи</w:t>
      </w: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просмотры</w:t>
      </w: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ЦА</w:t>
      </w: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конкурентов</w:t>
      </w: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источниками</w:t>
      </w: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Helvetica Neue" w:hAnsi="Helvetica Neue" w:cs="Helvetica Neue" w:eastAsia="Helvetica Neue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https://docs.google.com/spreadsheets/d/11RHbWwp44W0iMXU20RAf7n5YayJo8nWVmmJYlkLG29k/edit?pli=1#gid=0</w:t>
        </w:r>
      </w:hyperlink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Синопсис</w:t>
      </w: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проекта</w:t>
      </w:r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 Devouring Days (Nexsus Nine) - ver 0.0.75f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">
        <w:r>
          <w:rPr>
            <w:rFonts w:ascii="Helvetica Neue" w:hAnsi="Helvetica Neue" w:cs="Helvetica Neue" w:eastAsia="Helvetica Neue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https://docs.google.com/document/d/1eq7t7n_EcQgj_LkorgB772_a1-FxHUg7z-oYg9ug-MQ/edit#heading=h.hznrwmukxkfr</w:t>
        </w:r>
      </w:hyperlink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Ссылка на видео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https://youtu.be/W14nwuVNF0U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ocs.google.com/spreadsheets/d/1m3BIZwqRJPc-XfTGfN8KmkOAzclI3PuA2LSzsABMmys/edit#gid=7058844" Id="docRId1" Type="http://schemas.openxmlformats.org/officeDocument/2006/relationships/hyperlink" /><Relationship TargetMode="External" Target="https://docs.google.com/spreadsheets/d/11RHbWwp44W0iMXU20RAf7n5YayJo8nWVmmJYlkLG29k/edit?pli=1#gid=0" Id="docRId3" Type="http://schemas.openxmlformats.org/officeDocument/2006/relationships/hyperlink" /><Relationship TargetMode="External" Target="https://youtu.be/W14nwuVNF0U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docs.google.com/spreadsheets/d/1Yzihxm7GjX6ru8LgqBlBEb9mw1udKvBI/edit#gid=244206363" Id="docRId0" Type="http://schemas.openxmlformats.org/officeDocument/2006/relationships/hyperlink" /><Relationship TargetMode="External" Target="http://gameone.tilda.ws/" Id="docRId2" Type="http://schemas.openxmlformats.org/officeDocument/2006/relationships/hyperlink" /><Relationship TargetMode="External" Target="https://docs.google.com/document/d/1eq7t7n_EcQgj_LkorgB772_a1-FxHUg7z-oYg9ug-MQ/edit#heading=h.hznrwmukxkfr" Id="docRId4" Type="http://schemas.openxmlformats.org/officeDocument/2006/relationships/hyperlink" /><Relationship Target="numbering.xml" Id="docRId6" Type="http://schemas.openxmlformats.org/officeDocument/2006/relationships/numbering" /></Relationships>
</file>