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21DF" w14:textId="4DED82F3" w:rsidR="000C230C" w:rsidRPr="00143B5A" w:rsidRDefault="002228E3" w:rsidP="00143B5A">
      <w:pPr>
        <w:jc w:val="center"/>
        <w:rPr>
          <w:b/>
          <w:bCs/>
        </w:rPr>
      </w:pPr>
      <w:r w:rsidRPr="00143B5A">
        <w:rPr>
          <w:b/>
          <w:bCs/>
        </w:rPr>
        <w:t>ПОЯСНЕНИЕ К ФИНАНСОВОЙ МОДЕЛИ «КАРМАЛИЯ»</w:t>
      </w:r>
    </w:p>
    <w:p w14:paraId="309D7ABA" w14:textId="77777777" w:rsidR="002228E3" w:rsidRDefault="002228E3"/>
    <w:p w14:paraId="0D7B0E90" w14:textId="774DE95E" w:rsidR="002228E3" w:rsidRDefault="002228E3">
      <w:r>
        <w:t>Уважаемые инвесторы!</w:t>
      </w:r>
    </w:p>
    <w:p w14:paraId="02FEBF40" w14:textId="11B0E0B7" w:rsidR="002228E3" w:rsidRDefault="002228E3">
      <w:r>
        <w:t xml:space="preserve">Предлагаем Вам рассмотреть финансовую модель инвестиций в тираж настольной трансформационной игры </w:t>
      </w:r>
      <w:r w:rsidRPr="00143B5A">
        <w:rPr>
          <w:b/>
          <w:bCs/>
        </w:rPr>
        <w:t>«</w:t>
      </w:r>
      <w:r w:rsidRPr="00143B5A">
        <w:rPr>
          <w:b/>
          <w:bCs/>
          <w:lang w:val="en-US"/>
        </w:rPr>
        <w:t>KARMALIA</w:t>
      </w:r>
      <w:r w:rsidRPr="00143B5A">
        <w:rPr>
          <w:b/>
          <w:bCs/>
        </w:rPr>
        <w:t>»</w:t>
      </w:r>
    </w:p>
    <w:p w14:paraId="49A997C8" w14:textId="3C046677" w:rsidR="002228E3" w:rsidRPr="00143B5A" w:rsidRDefault="002228E3">
      <w:pPr>
        <w:rPr>
          <w:u w:val="single"/>
        </w:rPr>
      </w:pPr>
      <w:r w:rsidRPr="00143B5A">
        <w:rPr>
          <w:u w:val="single"/>
        </w:rPr>
        <w:t>Обратите внимание на прилагаемую таблицу, в которой имеются вкладки:</w:t>
      </w:r>
    </w:p>
    <w:p w14:paraId="0FDBC158" w14:textId="3721C369" w:rsidR="002228E3" w:rsidRPr="00143B5A" w:rsidRDefault="002228E3" w:rsidP="00143B5A">
      <w:pPr>
        <w:pStyle w:val="a5"/>
        <w:numPr>
          <w:ilvl w:val="0"/>
          <w:numId w:val="1"/>
        </w:numPr>
        <w:rPr>
          <w:i/>
          <w:iCs/>
        </w:rPr>
      </w:pPr>
      <w:r w:rsidRPr="00143B5A">
        <w:rPr>
          <w:i/>
          <w:iCs/>
        </w:rPr>
        <w:t>Финансовая модель</w:t>
      </w:r>
    </w:p>
    <w:p w14:paraId="25526CB0" w14:textId="782DB6FC" w:rsidR="002228E3" w:rsidRPr="00143B5A" w:rsidRDefault="002228E3" w:rsidP="00143B5A">
      <w:pPr>
        <w:pStyle w:val="a5"/>
        <w:numPr>
          <w:ilvl w:val="0"/>
          <w:numId w:val="1"/>
        </w:numPr>
        <w:rPr>
          <w:i/>
          <w:iCs/>
        </w:rPr>
      </w:pPr>
      <w:r w:rsidRPr="00143B5A">
        <w:rPr>
          <w:i/>
          <w:iCs/>
        </w:rPr>
        <w:t>Финансовые результаты</w:t>
      </w:r>
    </w:p>
    <w:p w14:paraId="0CD1C8E0" w14:textId="77C288B2" w:rsidR="002228E3" w:rsidRPr="00143B5A" w:rsidRDefault="002228E3" w:rsidP="00143B5A">
      <w:pPr>
        <w:pStyle w:val="a5"/>
        <w:numPr>
          <w:ilvl w:val="0"/>
          <w:numId w:val="1"/>
        </w:numPr>
        <w:rPr>
          <w:i/>
          <w:iCs/>
        </w:rPr>
      </w:pPr>
      <w:r w:rsidRPr="00143B5A">
        <w:rPr>
          <w:i/>
          <w:iCs/>
        </w:rPr>
        <w:t>Точка безубыточности</w:t>
      </w:r>
    </w:p>
    <w:p w14:paraId="4346BE76" w14:textId="77777777" w:rsidR="004B50F2" w:rsidRDefault="004B50F2"/>
    <w:p w14:paraId="7D0315FD" w14:textId="573C66F6" w:rsidR="002228E3" w:rsidRDefault="002228E3">
      <w:r>
        <w:t>Данная модель рассчитана на 2 года и составлена с учётом следующей информации, взятой в качестве ориентира:</w:t>
      </w:r>
    </w:p>
    <w:p w14:paraId="51E621C7" w14:textId="4E18E9CC" w:rsidR="002228E3" w:rsidRDefault="002228E3">
      <w:r>
        <w:t>1</w:t>
      </w:r>
      <w:r w:rsidRPr="004B50F2">
        <w:t xml:space="preserve">/ </w:t>
      </w:r>
      <w:r>
        <w:t>Продажи игры «И</w:t>
      </w:r>
      <w:r w:rsidR="00143B5A">
        <w:t>МАДЖИНАРИУМ</w:t>
      </w:r>
      <w:r>
        <w:t xml:space="preserve">» </w:t>
      </w:r>
      <w:r w:rsidR="004B50F2">
        <w:t>- более 35</w:t>
      </w:r>
      <w:r w:rsidR="00143B5A">
        <w:t>,</w:t>
      </w:r>
      <w:r w:rsidR="004B50F2">
        <w:t>000 экземпляров с одной площадки (маркет-</w:t>
      </w:r>
      <w:proofErr w:type="spellStart"/>
      <w:r w:rsidR="004B50F2">
        <w:t>плэйса</w:t>
      </w:r>
      <w:proofErr w:type="spellEnd"/>
      <w:r w:rsidR="004B50F2">
        <w:t>) за год</w:t>
      </w:r>
    </w:p>
    <w:p w14:paraId="1D52F947" w14:textId="439C0CC3" w:rsidR="004B50F2" w:rsidRPr="002228E3" w:rsidRDefault="006C30ED">
      <w:hyperlink r:id="rId5" w:history="1">
        <w:r w:rsidR="004B50F2" w:rsidRPr="00D7539E">
          <w:rPr>
            <w:rStyle w:val="a3"/>
          </w:rPr>
          <w:t>https://www.wildberries.ru/catalog/2737172/detail.aspx</w:t>
        </w:r>
      </w:hyperlink>
      <w:r w:rsidR="004B50F2">
        <w:t xml:space="preserve"> </w:t>
      </w:r>
    </w:p>
    <w:p w14:paraId="13BF263F" w14:textId="0D0C0AF7" w:rsidR="002228E3" w:rsidRDefault="002228E3">
      <w:r w:rsidRPr="004B50F2">
        <w:t>2/</w:t>
      </w:r>
      <w:r w:rsidR="004B50F2">
        <w:t xml:space="preserve"> Продажи игры «М</w:t>
      </w:r>
      <w:r w:rsidR="00143B5A">
        <w:t>ОНОПОЛИЯ</w:t>
      </w:r>
      <w:r w:rsidR="004B50F2">
        <w:t>» - бестселлер в мире трансформационных настольных игр</w:t>
      </w:r>
    </w:p>
    <w:p w14:paraId="73CAF9EB" w14:textId="4C69D070" w:rsidR="004B50F2" w:rsidRDefault="006C30ED">
      <w:hyperlink r:id="rId6" w:history="1">
        <w:r w:rsidR="004B50F2" w:rsidRPr="00D7539E">
          <w:rPr>
            <w:rStyle w:val="a3"/>
          </w:rPr>
          <w:t>https://www.wildberries.ru/catalog/4584427/detail.aspx</w:t>
        </w:r>
      </w:hyperlink>
      <w:r w:rsidR="004B50F2">
        <w:t xml:space="preserve"> </w:t>
      </w:r>
    </w:p>
    <w:p w14:paraId="2F9A1C04" w14:textId="77777777" w:rsidR="00143B5A" w:rsidRDefault="00143B5A"/>
    <w:p w14:paraId="0D9B3EBE" w14:textId="633EF7FE" w:rsidR="00143B5A" w:rsidRDefault="00143B5A">
      <w:r>
        <w:t xml:space="preserve">Мы планируем повторить успех «МОНОПОЛИИ» и вывести игру «КАРМАЛИЯ» на мировую арену, </w:t>
      </w:r>
      <w:r w:rsidR="00E91A5A">
        <w:t>перевести на разные языки, сделать серию уникальных дизайнерских партий и продать в 44 странах. Мы уверены</w:t>
      </w:r>
      <w:r>
        <w:t xml:space="preserve">, что если игра про </w:t>
      </w:r>
      <w:r w:rsidR="00E91A5A">
        <w:t>ДЕНЬГИ</w:t>
      </w:r>
      <w:r>
        <w:t xml:space="preserve"> достигла пиковых показателей по продажам, то игра про КАРМУ тоже займёт достойные позиции в рейтингах.</w:t>
      </w:r>
    </w:p>
    <w:p w14:paraId="7DE3633A" w14:textId="7AC3B75F" w:rsidR="00143B5A" w:rsidRDefault="00143B5A">
      <w:r>
        <w:t>При этом мы смотрим на проект реалистично и первую вершину, которую планируем покорить, будет выпуск 30</w:t>
      </w:r>
      <w:r w:rsidR="006C30ED">
        <w:t>.</w:t>
      </w:r>
      <w:r>
        <w:t xml:space="preserve">000 экземпляров и продажа на русскоязычную аудиторию с основных </w:t>
      </w:r>
      <w:proofErr w:type="spellStart"/>
      <w:r>
        <w:t>маркетплэйсов</w:t>
      </w:r>
      <w:proofErr w:type="spellEnd"/>
      <w:r>
        <w:t xml:space="preserve"> и специализированных площадок в Интернете в течение двух лет</w:t>
      </w:r>
      <w:r w:rsidR="00E91A5A">
        <w:t xml:space="preserve"> – н</w:t>
      </w:r>
      <w:r>
        <w:t>а</w:t>
      </w:r>
      <w:r w:rsidR="00E91A5A">
        <w:t xml:space="preserve"> </w:t>
      </w:r>
      <w:r>
        <w:t>это и рассчитан наш финансовый пла</w:t>
      </w:r>
      <w:r w:rsidR="008824D4">
        <w:t>н</w:t>
      </w:r>
      <w:r>
        <w:t>.</w:t>
      </w:r>
    </w:p>
    <w:p w14:paraId="3E3AFFC0" w14:textId="5EFDB0DB" w:rsidR="008824D4" w:rsidRDefault="008824D4">
      <w:r>
        <w:t>Мы указали сумму – 3</w:t>
      </w:r>
      <w:r w:rsidR="006C30ED">
        <w:t>5.</w:t>
      </w:r>
      <w:r>
        <w:t>000</w:t>
      </w:r>
      <w:r w:rsidR="006C30ED">
        <w:t>.</w:t>
      </w:r>
      <w:r>
        <w:t>000 рублей, из которых:</w:t>
      </w:r>
    </w:p>
    <w:p w14:paraId="0D360D85" w14:textId="5FAA79DB" w:rsidR="008824D4" w:rsidRDefault="008824D4">
      <w:r>
        <w:t>30</w:t>
      </w:r>
      <w:r w:rsidR="006C30ED">
        <w:t>.</w:t>
      </w:r>
      <w:r>
        <w:t>000</w:t>
      </w:r>
      <w:r w:rsidR="006C30ED">
        <w:t>.</w:t>
      </w:r>
      <w:r>
        <w:t>000 рублей – это расходы на изготовление тиража 30</w:t>
      </w:r>
      <w:r w:rsidR="006C30ED">
        <w:t>.</w:t>
      </w:r>
      <w:r>
        <w:t>000 экземпляров себестоимостью 1</w:t>
      </w:r>
      <w:r w:rsidR="006C30ED">
        <w:t>.</w:t>
      </w:r>
      <w:r>
        <w:t>000 рублей.</w:t>
      </w:r>
    </w:p>
    <w:p w14:paraId="04E8320F" w14:textId="02354FC9" w:rsidR="008824D4" w:rsidRDefault="008824D4">
      <w:r>
        <w:t>Эта сумма пластична, то есть может быть увеличена или уменьшена в зависимости от наших намерений.</w:t>
      </w:r>
    </w:p>
    <w:p w14:paraId="5242801A" w14:textId="5E541A98" w:rsidR="008824D4" w:rsidRDefault="008824D4">
      <w:r>
        <w:t>На данный момент мы уверены, что можем повторить успех игры «ИМАДЖИНАРИУМ»</w:t>
      </w:r>
    </w:p>
    <w:p w14:paraId="423979F3" w14:textId="6F8904C3" w:rsidR="008824D4" w:rsidRDefault="006C30ED">
      <w:r>
        <w:t>5.</w:t>
      </w:r>
      <w:r w:rsidR="008824D4">
        <w:t>000</w:t>
      </w:r>
      <w:r>
        <w:t>.</w:t>
      </w:r>
      <w:r w:rsidR="008824D4">
        <w:t>000 рублей – расходы на реализацию проекта.</w:t>
      </w:r>
    </w:p>
    <w:p w14:paraId="46C46880" w14:textId="199BD2EE" w:rsidR="00CC7A95" w:rsidRDefault="00CC7A95">
      <w:r>
        <w:t xml:space="preserve">При этом мы учитываем объём дополнительных доходов – это продажа обучающих программ и коммерческих лицензий (франшиз), о чём речь пойдёт </w:t>
      </w:r>
      <w:proofErr w:type="gramStart"/>
      <w:r>
        <w:t>ниже..</w:t>
      </w:r>
      <w:proofErr w:type="gramEnd"/>
    </w:p>
    <w:p w14:paraId="6A0EF0CC" w14:textId="64A428F0" w:rsidR="00E91A5A" w:rsidRDefault="00CC7A95">
      <w:r>
        <w:t>Далее</w:t>
      </w:r>
      <w:r w:rsidR="00E91A5A">
        <w:t xml:space="preserve"> мы поясним с чем связаны такие планы и почему проект является не только безрисковым, но и претендует на то, чтобы стать единорогом среди старт-</w:t>
      </w:r>
      <w:proofErr w:type="spellStart"/>
      <w:r w:rsidR="00E91A5A">
        <w:t>апов</w:t>
      </w:r>
      <w:proofErr w:type="spellEnd"/>
      <w:r w:rsidR="00E91A5A">
        <w:t xml:space="preserve"> на мировой арене.</w:t>
      </w:r>
    </w:p>
    <w:p w14:paraId="57B1B367" w14:textId="2D153F27" w:rsidR="004B50F2" w:rsidRDefault="004B50F2">
      <w:r>
        <w:t xml:space="preserve">Немного </w:t>
      </w:r>
      <w:proofErr w:type="gramStart"/>
      <w:r>
        <w:t>предыстории..</w:t>
      </w:r>
      <w:proofErr w:type="gramEnd"/>
    </w:p>
    <w:p w14:paraId="408DEA58" w14:textId="77777777" w:rsidR="006C30ED" w:rsidRDefault="004B50F2">
      <w:r>
        <w:t>В последнее время спрос на трансформационные игры вырос до значительных масштабов. Большая часть таких игр – авторские и продаются исключительно для игропрактиков и в большей части только с обучением геймификации. Из-за такого позиционирования средний чек на игру + обучение = 34</w:t>
      </w:r>
      <w:r w:rsidR="006C30ED">
        <w:t>.000</w:t>
      </w:r>
      <w:r>
        <w:t xml:space="preserve"> р</w:t>
      </w:r>
      <w:r w:rsidR="006C30ED">
        <w:t>ублей</w:t>
      </w:r>
      <w:r>
        <w:t>.</w:t>
      </w:r>
    </w:p>
    <w:p w14:paraId="4C481C25" w14:textId="1FBE21A0" w:rsidR="00E91A5A" w:rsidRDefault="004B50F2">
      <w:r>
        <w:t>Один из самых крупных чеков в сегменте является игра «Путь желаний»</w:t>
      </w:r>
      <w:r w:rsidR="006C30ED">
        <w:t xml:space="preserve"> - 250.000 рублей.</w:t>
      </w:r>
    </w:p>
    <w:p w14:paraId="13B808CD" w14:textId="360DD8EF" w:rsidR="004B50F2" w:rsidRDefault="006C30ED">
      <w:hyperlink r:id="rId7" w:history="1">
        <w:r w:rsidR="004B50F2" w:rsidRPr="00D7539E">
          <w:rPr>
            <w:rStyle w:val="a3"/>
          </w:rPr>
          <w:t>https://game.blinovskaya.clu</w:t>
        </w:r>
        <w:r w:rsidR="004B50F2" w:rsidRPr="00D7539E">
          <w:rPr>
            <w:rStyle w:val="a3"/>
          </w:rPr>
          <w:t>b</w:t>
        </w:r>
        <w:r w:rsidR="004B50F2" w:rsidRPr="00D7539E">
          <w:rPr>
            <w:rStyle w:val="a3"/>
          </w:rPr>
          <w:t>/</w:t>
        </w:r>
      </w:hyperlink>
      <w:r w:rsidR="004B50F2">
        <w:t xml:space="preserve"> </w:t>
      </w:r>
    </w:p>
    <w:p w14:paraId="3C8CB97C" w14:textId="027E6984" w:rsidR="004B50F2" w:rsidRDefault="004B50F2">
      <w:r>
        <w:lastRenderedPageBreak/>
        <w:t xml:space="preserve">Другим ярким примером </w:t>
      </w:r>
      <w:r w:rsidR="000F4A21">
        <w:t>является ведическая игра «ЛИЛА», по мотивам которой и сделана наша игра «КАРМАЛИЯ». Два года назад поисковая статистика Яндекса по запросу «лила купить» достигла своего пика – 238,000 запросов в месяц. Сейчас по слову «</w:t>
      </w:r>
      <w:r w:rsidR="006C30ED">
        <w:t>ЛИЛА</w:t>
      </w:r>
      <w:r w:rsidR="000F4A21">
        <w:t>» поисковая выдача показывает более 1 млн. запросов!!</w:t>
      </w:r>
      <w:r w:rsidR="00143B5A">
        <w:t xml:space="preserve"> При этом на российском рынке большая часть продаваемых игр нарушают авторские права, т.е. являются пиратскими версиями</w:t>
      </w:r>
      <w:r w:rsidR="00E91A5A">
        <w:t>:</w:t>
      </w:r>
    </w:p>
    <w:p w14:paraId="20D8FAAE" w14:textId="2C5D1BCF" w:rsidR="00E91A5A" w:rsidRDefault="006C30ED">
      <w:hyperlink r:id="rId8" w:history="1">
        <w:r w:rsidR="00E91A5A" w:rsidRPr="00D7539E">
          <w:rPr>
            <w:rStyle w:val="a3"/>
          </w:rPr>
          <w:t>https://www.wildberries.ru/catalog/145332939/detail.aspx</w:t>
        </w:r>
      </w:hyperlink>
      <w:r w:rsidR="00E91A5A">
        <w:t xml:space="preserve"> </w:t>
      </w:r>
    </w:p>
    <w:p w14:paraId="30534A78" w14:textId="0DE91C7F" w:rsidR="000F4A21" w:rsidRDefault="000F4A21">
      <w:r>
        <w:t>Также в игре «КАРМАЛИЯ» мы используем рун</w:t>
      </w:r>
      <w:r w:rsidR="006C30ED">
        <w:t>ические символы</w:t>
      </w:r>
      <w:r>
        <w:t xml:space="preserve"> в качестве привлекающего внимание маркетингового хода. По слову «</w:t>
      </w:r>
      <w:r w:rsidR="006C30ED">
        <w:t>РУНЫ</w:t>
      </w:r>
      <w:r>
        <w:t xml:space="preserve">» Яндекс выдаёт также более </w:t>
      </w:r>
      <w:r w:rsidRPr="000F4A21">
        <w:t>1</w:t>
      </w:r>
      <w:r>
        <w:t xml:space="preserve"> млн. запросов в месяц!!</w:t>
      </w:r>
    </w:p>
    <w:p w14:paraId="1B0A9C66" w14:textId="7A7D1355" w:rsidR="000F4A21" w:rsidRPr="000F4A21" w:rsidRDefault="000F4A21">
      <w:r>
        <w:t>Все это говорит о том, что мы находимся у истоков восходящего тренда на трансформационные игры, а также на эзотерические услуги и товары в целом.</w:t>
      </w:r>
    </w:p>
    <w:p w14:paraId="1D16D31B" w14:textId="5ACEBAB0" w:rsidR="004B50F2" w:rsidRDefault="004B50F2">
      <w:r>
        <w:t>Мало кто знает, но «М</w:t>
      </w:r>
      <w:r w:rsidR="000F4A21">
        <w:t>ОНОПОЛИЯ</w:t>
      </w:r>
      <w:r>
        <w:t>» тоже является трансформационной игрой, поскольку меняет мышление. Это игра про деньги</w:t>
      </w:r>
      <w:r w:rsidR="000F4A21">
        <w:t>,</w:t>
      </w:r>
      <w:r>
        <w:t xml:space="preserve"> и она на данный момент </w:t>
      </w:r>
      <w:r w:rsidR="000F4A21">
        <w:t xml:space="preserve">– </w:t>
      </w:r>
      <w:r>
        <w:t>самая</w:t>
      </w:r>
      <w:r w:rsidR="000F4A21">
        <w:t xml:space="preserve"> </w:t>
      </w:r>
      <w:r>
        <w:t>популярная настольная игра в мире</w:t>
      </w:r>
      <w:r w:rsidR="000F4A21">
        <w:t>!!</w:t>
      </w:r>
    </w:p>
    <w:p w14:paraId="47DCDFC9" w14:textId="056C90AF" w:rsidR="000F4A21" w:rsidRDefault="000F4A21">
      <w:r>
        <w:t>Более премиальным и современным аналогом «МОНОПОЛИИ» является игра «ДЕНЕЖНЫЙ ПОТО</w:t>
      </w:r>
      <w:r w:rsidR="00E91A5A">
        <w:t>К</w:t>
      </w:r>
      <w:r>
        <w:t xml:space="preserve">», ставшая популярной после выхода книги «БОГАТЫЙ ПАПА, БЕДНЫЙ ПАПА» Роберта </w:t>
      </w:r>
      <w:proofErr w:type="spellStart"/>
      <w:r>
        <w:t>Кийосаки</w:t>
      </w:r>
      <w:proofErr w:type="spellEnd"/>
      <w:r w:rsidR="00143B5A">
        <w:t>:</w:t>
      </w:r>
    </w:p>
    <w:p w14:paraId="46DE3412" w14:textId="0CE42880" w:rsidR="00143B5A" w:rsidRDefault="006C30ED">
      <w:hyperlink r:id="rId9" w:history="1">
        <w:r w:rsidR="00143B5A" w:rsidRPr="00D7539E">
          <w:rPr>
            <w:rStyle w:val="a3"/>
          </w:rPr>
          <w:t>https://cashflowgame.ru/</w:t>
        </w:r>
      </w:hyperlink>
    </w:p>
    <w:p w14:paraId="7C155084" w14:textId="527CAEB5" w:rsidR="000F4A21" w:rsidRPr="00E91A5A" w:rsidRDefault="000F4A21">
      <w:r>
        <w:t>Важным замечанием является тот факт, что все остальные</w:t>
      </w:r>
      <w:r w:rsidR="00143B5A">
        <w:t xml:space="preserve"> трансформационные игры на рынке НЕ ДОСТУПНЫ широкой аудитории и предлагаются по большей части только с обучением на </w:t>
      </w:r>
      <w:proofErr w:type="spellStart"/>
      <w:r w:rsidR="00143B5A">
        <w:t>игропрактика</w:t>
      </w:r>
      <w:proofErr w:type="spellEnd"/>
      <w:r w:rsidR="00E91A5A">
        <w:t xml:space="preserve"> в сегменте </w:t>
      </w:r>
      <w:r w:rsidR="00E91A5A">
        <w:rPr>
          <w:lang w:val="en-US"/>
        </w:rPr>
        <w:t>B</w:t>
      </w:r>
      <w:r w:rsidR="00E91A5A" w:rsidRPr="00E91A5A">
        <w:t>2</w:t>
      </w:r>
      <w:r w:rsidR="00E91A5A">
        <w:rPr>
          <w:lang w:val="en-US"/>
        </w:rPr>
        <w:t>B</w:t>
      </w:r>
      <w:r w:rsidR="00E91A5A">
        <w:t>.</w:t>
      </w:r>
    </w:p>
    <w:p w14:paraId="79629F54" w14:textId="144743C0" w:rsidR="00143B5A" w:rsidRDefault="00143B5A">
      <w:r>
        <w:t>«КАРМАЛИЯ» по сути своей является современной версией игры «ЛИЛА», но не нарушает авторских прав. Мы разработали уникальный дизайн, добавили современные элементы и обновили правила. Дополнительно зарегистрировали торговую марку и готовимся к тому, чтобы запатентовать обновлённую версию, которая выйдет в конце весны 2023 года.</w:t>
      </w:r>
    </w:p>
    <w:p w14:paraId="0CFEE91B" w14:textId="14E48405" w:rsidR="00E91A5A" w:rsidRDefault="00E91A5A">
      <w:r>
        <w:t>Мы планируем сделать игру «КАРМАЛИЯ» доступной широкой аудитории. Это значит, что для того, чтобы поиграть в игру не потребуется специальной подготовки или обучения. Достаточно просто купить и играть дома с друзьями. Также можно заметить, что в игру «КАРМАЛИЯ» служащую ориентиром для людей в принятии решений, можно играть в одиночестве, используя её в качестве оракула. При этом игровой с</w:t>
      </w:r>
      <w:r w:rsidR="006C30ED">
        <w:t>е</w:t>
      </w:r>
      <w:r>
        <w:t>т может продолжаться не один день</w:t>
      </w:r>
      <w:r w:rsidR="008824D4">
        <w:t>, в отличие от других игр, которые могут пылиться на шкафу долгие годы</w:t>
      </w:r>
      <w:r>
        <w:t xml:space="preserve">. Это </w:t>
      </w:r>
      <w:r w:rsidR="008824D4">
        <w:t>уникальных</w:t>
      </w:r>
      <w:r>
        <w:t xml:space="preserve"> случай, когда повторное использование игры становиться </w:t>
      </w:r>
      <w:r w:rsidR="008824D4">
        <w:t>цикличным и не прекращается до тех пор, пока у игрока не закончатся вопросы к жизни, самому себе, к Богу или ко Вселенной.</w:t>
      </w:r>
    </w:p>
    <w:p w14:paraId="4A8B8415" w14:textId="50BA1487" w:rsidR="00CC7A95" w:rsidRDefault="00CC7A95">
      <w:r>
        <w:t xml:space="preserve">При этом мы не отрицаем позиционирование в В2В сегменте и планируем параллельно обучать </w:t>
      </w:r>
      <w:proofErr w:type="spellStart"/>
      <w:r>
        <w:t>игропрактике</w:t>
      </w:r>
      <w:proofErr w:type="spellEnd"/>
      <w:r>
        <w:t>, а также готовить амбассадоров проекта – специалистов по корпоративной геймификации.</w:t>
      </w:r>
    </w:p>
    <w:p w14:paraId="32B4E50F" w14:textId="5453F098" w:rsidR="00CC7A95" w:rsidRDefault="00CC7A95">
      <w:r>
        <w:t>Более подробно эту часть проекта мы можем обсудить при встрече. Если у Вас есть представитель в России, мы можем провести игру для него в качестве демонстрации. Также мы можем отправить Вам игровой комплект в версии 2022 года для ознакомления.</w:t>
      </w:r>
    </w:p>
    <w:p w14:paraId="6780094A" w14:textId="6C9D02CD" w:rsidR="00CC7A95" w:rsidRDefault="00CC7A95">
      <w:r>
        <w:t>Сейчас игра размещена на нашем сайте и нескольких площадок:</w:t>
      </w:r>
    </w:p>
    <w:p w14:paraId="5E8165B6" w14:textId="39B5F431" w:rsidR="00CC7A95" w:rsidRDefault="006C30ED">
      <w:hyperlink r:id="rId10" w:history="1">
        <w:r w:rsidR="00CC7A95" w:rsidRPr="00D7539E">
          <w:rPr>
            <w:rStyle w:val="a3"/>
          </w:rPr>
          <w:t>http://karmalia.space/</w:t>
        </w:r>
      </w:hyperlink>
    </w:p>
    <w:p w14:paraId="6A26A316" w14:textId="296FE488" w:rsidR="00CC7A95" w:rsidRDefault="006C30ED">
      <w:hyperlink r:id="rId11" w:history="1">
        <w:r w:rsidR="00CC7A95" w:rsidRPr="00D7539E">
          <w:rPr>
            <w:rStyle w:val="a3"/>
          </w:rPr>
          <w:t>https://www.wildberries.ru/catalog/76644301/detail.aspx</w:t>
        </w:r>
      </w:hyperlink>
    </w:p>
    <w:p w14:paraId="449EEFB3" w14:textId="48D8D971" w:rsidR="00CC7A95" w:rsidRDefault="006C30ED">
      <w:hyperlink r:id="rId12" w:history="1">
        <w:r w:rsidR="00CC7A95" w:rsidRPr="00D7539E">
          <w:rPr>
            <w:rStyle w:val="a3"/>
          </w:rPr>
          <w:t>https://mastertigr.ru/shop/igry/universalnaja/karmalija/</w:t>
        </w:r>
      </w:hyperlink>
      <w:r w:rsidR="00CC7A95">
        <w:t xml:space="preserve"> </w:t>
      </w:r>
    </w:p>
    <w:p w14:paraId="08A637A5" w14:textId="29973A99" w:rsidR="00CC7A95" w:rsidRDefault="006C30ED">
      <w:hyperlink r:id="rId13" w:history="1">
        <w:r w:rsidR="00CC7A95" w:rsidRPr="00D7539E">
          <w:rPr>
            <w:rStyle w:val="a3"/>
          </w:rPr>
          <w:t>https://macards.ru/catalog/psikhologicheskie-igry/tsel-mechta-analiz-situatsiy-sobytiy/transformatsionnaya-igra-karmalia-karmaliya/</w:t>
        </w:r>
      </w:hyperlink>
    </w:p>
    <w:p w14:paraId="5C314EAA" w14:textId="76B89991" w:rsidR="008824D4" w:rsidRDefault="008824D4">
      <w:r>
        <w:t>НАШЕЙ МИССИЕЙ ЯВЛЯЕТСЯ ПОВЫШЕНИЕ ОСОЗНАННОСТИ ЛЮДЕЙ НА ПЛАНЕТЕ</w:t>
      </w:r>
    </w:p>
    <w:p w14:paraId="3A8E0C80" w14:textId="3341E584" w:rsidR="008824D4" w:rsidRPr="004B50F2" w:rsidRDefault="008824D4">
      <w:r>
        <w:t>Мы надеемся, что люди научатся принимать ответственность за свои действия на себя И мечтаем о том, что коллективная осознанность достигнет того уровня, когда мы сможем понять истинную ценность своего жизненного опыта.</w:t>
      </w:r>
    </w:p>
    <w:sectPr w:rsidR="008824D4" w:rsidRPr="004B50F2" w:rsidSect="00222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F4F"/>
    <w:multiLevelType w:val="hybridMultilevel"/>
    <w:tmpl w:val="9916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3"/>
    <w:rsid w:val="000C230C"/>
    <w:rsid w:val="000F4A21"/>
    <w:rsid w:val="00143B5A"/>
    <w:rsid w:val="002228E3"/>
    <w:rsid w:val="004B50F2"/>
    <w:rsid w:val="006C30ED"/>
    <w:rsid w:val="00871712"/>
    <w:rsid w:val="008824D4"/>
    <w:rsid w:val="00CC7A95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50D0"/>
  <w15:chartTrackingRefBased/>
  <w15:docId w15:val="{814125DF-6F81-457D-A0F6-F482A002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0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50F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43B5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C3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berries.ru/catalog/145332939/detail.aspx" TargetMode="External"/><Relationship Id="rId13" Type="http://schemas.openxmlformats.org/officeDocument/2006/relationships/hyperlink" Target="https://macards.ru/catalog/psikhologicheskie-igry/tsel-mechta-analiz-situatsiy-sobytiy/transformatsionnaya-igra-karmalia-karmal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me.blinovskaya.club/" TargetMode="External"/><Relationship Id="rId12" Type="http://schemas.openxmlformats.org/officeDocument/2006/relationships/hyperlink" Target="https://mastertigr.ru/shop/igry/universalnaja/karmal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dberries.ru/catalog/4584427/detail.aspx" TargetMode="External"/><Relationship Id="rId11" Type="http://schemas.openxmlformats.org/officeDocument/2006/relationships/hyperlink" Target="https://www.wildberries.ru/catalog/76644301/detail.aspx" TargetMode="External"/><Relationship Id="rId5" Type="http://schemas.openxmlformats.org/officeDocument/2006/relationships/hyperlink" Target="https://www.wildberries.ru/catalog/2737172/detail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armalia.sp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hflowgam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Родичев</dc:creator>
  <cp:keywords/>
  <dc:description/>
  <cp:lastModifiedBy>Алексей Родичев</cp:lastModifiedBy>
  <cp:revision>4</cp:revision>
  <cp:lastPrinted>2023-10-03T07:06:00Z</cp:lastPrinted>
  <dcterms:created xsi:type="dcterms:W3CDTF">2023-04-03T08:12:00Z</dcterms:created>
  <dcterms:modified xsi:type="dcterms:W3CDTF">2023-10-03T07:06:00Z</dcterms:modified>
</cp:coreProperties>
</file>